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80" w:rsidRPr="00CB5442" w:rsidRDefault="008F1280" w:rsidP="000A1EBD">
      <w:pPr>
        <w:jc w:val="center"/>
        <w:rPr>
          <w:b/>
          <w:bCs/>
          <w:sz w:val="28"/>
          <w:szCs w:val="28"/>
        </w:rPr>
      </w:pPr>
      <w:r w:rsidRPr="00CB5442">
        <w:rPr>
          <w:b/>
          <w:bCs/>
          <w:sz w:val="28"/>
          <w:szCs w:val="28"/>
        </w:rPr>
        <w:t>Информация по предприятиям-банкротам муниципального образования</w:t>
      </w:r>
    </w:p>
    <w:p w:rsidR="008F1280" w:rsidRPr="0031200E" w:rsidRDefault="008F1280" w:rsidP="00CB5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Калининский</w:t>
      </w:r>
      <w:r w:rsidRPr="00CB5442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 по состоянию на </w:t>
      </w:r>
      <w:r w:rsidR="008A3F49">
        <w:rPr>
          <w:b/>
          <w:bCs/>
          <w:sz w:val="28"/>
          <w:szCs w:val="28"/>
        </w:rPr>
        <w:t>30</w:t>
      </w:r>
      <w:r w:rsidR="000A7FFC">
        <w:rPr>
          <w:b/>
          <w:bCs/>
          <w:sz w:val="28"/>
          <w:szCs w:val="28"/>
        </w:rPr>
        <w:t xml:space="preserve"> </w:t>
      </w:r>
      <w:r w:rsidR="008A3F49">
        <w:rPr>
          <w:b/>
          <w:bCs/>
          <w:sz w:val="28"/>
          <w:szCs w:val="28"/>
        </w:rPr>
        <w:t xml:space="preserve">июня </w:t>
      </w:r>
      <w:r w:rsidRPr="0031200E">
        <w:rPr>
          <w:b/>
          <w:bCs/>
          <w:sz w:val="28"/>
          <w:szCs w:val="28"/>
        </w:rPr>
        <w:t>201</w:t>
      </w:r>
      <w:r w:rsidR="000A7FFC">
        <w:rPr>
          <w:b/>
          <w:bCs/>
          <w:sz w:val="28"/>
          <w:szCs w:val="28"/>
        </w:rPr>
        <w:t>6</w:t>
      </w:r>
      <w:r w:rsidRPr="0031200E">
        <w:rPr>
          <w:b/>
          <w:bCs/>
          <w:sz w:val="28"/>
          <w:szCs w:val="28"/>
        </w:rPr>
        <w:t xml:space="preserve"> года</w:t>
      </w:r>
    </w:p>
    <w:p w:rsidR="008F1280" w:rsidRDefault="008F1280" w:rsidP="00CB5442">
      <w:pPr>
        <w:jc w:val="center"/>
        <w:rPr>
          <w:b/>
          <w:bCs/>
          <w:sz w:val="28"/>
          <w:szCs w:val="28"/>
        </w:rPr>
      </w:pPr>
    </w:p>
    <w:p w:rsidR="008F1280" w:rsidRDefault="008F1280" w:rsidP="00CB5442">
      <w:pPr>
        <w:jc w:val="center"/>
        <w:rPr>
          <w:b/>
          <w:bCs/>
          <w:sz w:val="28"/>
          <w:szCs w:val="28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1701"/>
        <w:gridCol w:w="9213"/>
        <w:gridCol w:w="1985"/>
      </w:tblGrid>
      <w:tr w:rsidR="00B712A8" w:rsidRPr="005F6A3A" w:rsidTr="00B712A8">
        <w:tc>
          <w:tcPr>
            <w:tcW w:w="1774" w:type="dxa"/>
          </w:tcPr>
          <w:p w:rsidR="00B712A8" w:rsidRPr="00B80B18" w:rsidRDefault="00B712A8" w:rsidP="00F54697">
            <w:pPr>
              <w:jc w:val="center"/>
            </w:pPr>
            <w:r w:rsidRPr="00B80B18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</w:tcPr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Стоимость имущества</w:t>
            </w:r>
          </w:p>
        </w:tc>
        <w:tc>
          <w:tcPr>
            <w:tcW w:w="9213" w:type="dxa"/>
          </w:tcPr>
          <w:p w:rsidR="00B712A8" w:rsidRDefault="00B712A8" w:rsidP="00F54697">
            <w:pPr>
              <w:jc w:val="center"/>
            </w:pPr>
            <w:r w:rsidRPr="00B80B18">
              <w:rPr>
                <w:sz w:val="22"/>
                <w:szCs w:val="22"/>
              </w:rPr>
              <w:t>Имущественный комплекс</w:t>
            </w:r>
          </w:p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(наименование, адрес)</w:t>
            </w:r>
          </w:p>
        </w:tc>
        <w:tc>
          <w:tcPr>
            <w:tcW w:w="1985" w:type="dxa"/>
          </w:tcPr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Дата проведения торгов</w:t>
            </w:r>
          </w:p>
        </w:tc>
      </w:tr>
      <w:tr w:rsidR="00B712A8" w:rsidRPr="005F6A3A" w:rsidTr="00B712A8">
        <w:tc>
          <w:tcPr>
            <w:tcW w:w="1774" w:type="dxa"/>
          </w:tcPr>
          <w:p w:rsidR="00B712A8" w:rsidRDefault="00B712A8" w:rsidP="00F85046">
            <w:pPr>
              <w:jc w:val="both"/>
            </w:pPr>
          </w:p>
          <w:p w:rsidR="00B712A8" w:rsidRDefault="00B712A8" w:rsidP="00F85046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B80B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Общество с ограниченной ответственностью «Балтимо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Краснодар»</w:t>
            </w:r>
          </w:p>
          <w:p w:rsidR="00B712A8" w:rsidRPr="00B80B18" w:rsidRDefault="00B712A8" w:rsidP="00F85046">
            <w:pPr>
              <w:jc w:val="both"/>
            </w:pPr>
            <w:r>
              <w:rPr>
                <w:sz w:val="22"/>
                <w:szCs w:val="22"/>
              </w:rPr>
              <w:t>ИНН 2333009540</w:t>
            </w:r>
          </w:p>
        </w:tc>
        <w:tc>
          <w:tcPr>
            <w:tcW w:w="1701" w:type="dxa"/>
          </w:tcPr>
          <w:p w:rsidR="00B712A8" w:rsidRDefault="00B712A8" w:rsidP="00F85046">
            <w:pPr>
              <w:jc w:val="both"/>
            </w:pPr>
          </w:p>
          <w:p w:rsidR="00B712A8" w:rsidRPr="00476D0F" w:rsidRDefault="00B712A8" w:rsidP="00F85046">
            <w:pPr>
              <w:jc w:val="both"/>
            </w:pPr>
            <w:r w:rsidRPr="00476D0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онкурсное производство</w:t>
            </w:r>
            <w:r w:rsidRPr="00476D0F">
              <w:rPr>
                <w:sz w:val="22"/>
                <w:szCs w:val="22"/>
              </w:rPr>
              <w:t xml:space="preserve"> с 19.11.2013 г. </w:t>
            </w:r>
            <w:proofErr w:type="spellStart"/>
            <w:r>
              <w:rPr>
                <w:sz w:val="22"/>
                <w:szCs w:val="22"/>
              </w:rPr>
              <w:t>Огиря</w:t>
            </w:r>
            <w:proofErr w:type="spellEnd"/>
            <w:r>
              <w:rPr>
                <w:sz w:val="22"/>
                <w:szCs w:val="22"/>
              </w:rPr>
              <w:t xml:space="preserve"> Екатерина Дмитриевна</w:t>
            </w:r>
          </w:p>
        </w:tc>
        <w:tc>
          <w:tcPr>
            <w:tcW w:w="9213" w:type="dxa"/>
          </w:tcPr>
          <w:p w:rsidR="00B712A8" w:rsidRPr="005720DB" w:rsidRDefault="00B712A8" w:rsidP="00F85046">
            <w:pPr>
              <w:pStyle w:val="b-articletext"/>
              <w:shd w:val="clear" w:color="auto" w:fill="FFFFFF"/>
              <w:spacing w:before="270" w:beforeAutospacing="0" w:after="270" w:afterAutospacing="0" w:line="270" w:lineRule="atLeast"/>
              <w:ind w:left="-65"/>
              <w:jc w:val="both"/>
              <w:textAlignment w:val="baseline"/>
              <w:rPr>
                <w:color w:val="333333"/>
              </w:rPr>
            </w:pPr>
            <w:r w:rsidRPr="005720DB">
              <w:rPr>
                <w:color w:val="333333"/>
                <w:sz w:val="22"/>
                <w:szCs w:val="22"/>
                <w:shd w:val="clear" w:color="auto" w:fill="FFFFFF"/>
              </w:rPr>
              <w:t xml:space="preserve">Место нахождения: 353793, Краснодарский край, Калининский район, </w:t>
            </w:r>
            <w:proofErr w:type="spellStart"/>
            <w:r w:rsidRPr="005720DB">
              <w:rPr>
                <w:color w:val="333333"/>
                <w:sz w:val="22"/>
                <w:szCs w:val="22"/>
                <w:shd w:val="clear" w:color="auto" w:fill="FFFFFF"/>
              </w:rPr>
              <w:t>ст-ца</w:t>
            </w:r>
            <w:proofErr w:type="spellEnd"/>
            <w:r w:rsidRPr="005720DB">
              <w:rPr>
                <w:color w:val="333333"/>
                <w:sz w:val="22"/>
                <w:szCs w:val="22"/>
                <w:shd w:val="clear" w:color="auto" w:fill="FFFFFF"/>
              </w:rPr>
              <w:t xml:space="preserve"> Калининская, пл. Привокзальная, д. 1:</w:t>
            </w:r>
            <w:r w:rsidRPr="005720DB">
              <w:rPr>
                <w:color w:val="333333"/>
                <w:sz w:val="22"/>
                <w:szCs w:val="22"/>
              </w:rPr>
              <w:br/>
              <w:t>а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1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>) Недвижимое имущество в залоге ОАО «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Россельхозбанк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» по адресу: Россия, Краснодарский край, Калининский район, в границах плана земель ООО «Калининский СПК»: Трансформаторная, Литер Г S-47 кв. м, этажность 2,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23:10:0403001:28,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23:10:0401000:75; Административное здание пожарное депо, Литер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 xml:space="preserve"> Д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>, S-205,9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23:10:0401000:167,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23:10:0401000:75; Здание санпропускника, литер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 xml:space="preserve"> Е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>, S-313,90 кв. м,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23:10:0401000:232,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23:10:0401000:75; Здание грануляции корма, литер И1ИЗ, S-797,7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23:10:0401000:183,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/у: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23:10:0401000:75,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Здание ОЦК литер И3, S-364,40 кв. м,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23:10:0401000:227,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Здание зерносклада, литер КЗ, S-1005,4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23:10:0403001:29,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у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Здание зерносклада, литер К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4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>, S-994,9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23:10:0401000:181,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Силосная траншея Литер Л2, S-6588 кв. м, у/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23-23-23/017/2008-389; Силосная траншея Литер ЛЗ, S-6588 кв. м, у/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23-23-23/017/2008-390;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Здание карантина, Литер М кв. мм1мЗм4, S-156,2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23:10:0401000:184,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Здание приемного резервуара, Литер Н, S-46,5 кв. м,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23:10:0401000:244,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Здание КНС, Литер О, S-31,2 кв. м,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23:10:0401000:240,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Корпус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доращивания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, Литер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П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>, S-2310,9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23:10:0403190:603, г/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п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1981,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/у: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23:10:0401000:75,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Корпус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доращивания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, Литер П1, S-2310,9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23:10:0401000:172, г/</w:t>
            </w:r>
            <w:proofErr w:type="spellStart"/>
            <w:proofErr w:type="gramStart"/>
            <w:r w:rsidRPr="005720DB">
              <w:rPr>
                <w:color w:val="333333"/>
                <w:sz w:val="22"/>
                <w:szCs w:val="22"/>
              </w:rPr>
              <w:t>п</w:t>
            </w:r>
            <w:proofErr w:type="spellEnd"/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1981,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Корпус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доращивания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, Литер П2, S-2310,9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23:10:0401000:173,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Корпус осеменения, Литер ПЗ, S-2310,9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23:10:0401000:169, г/</w:t>
            </w:r>
            <w:proofErr w:type="spellStart"/>
            <w:proofErr w:type="gramStart"/>
            <w:r w:rsidRPr="005720DB">
              <w:rPr>
                <w:color w:val="333333"/>
                <w:sz w:val="22"/>
                <w:szCs w:val="22"/>
              </w:rPr>
              <w:t>п</w:t>
            </w:r>
            <w:proofErr w:type="spellEnd"/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1981,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Откормочный корпус №5, Литер П4, S-2335,5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23:10:0401000:185, г/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п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1981,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Откормочный корпус №6, Литер П5, S-2335,5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23:10:0401000:170, г/</w:t>
            </w:r>
            <w:proofErr w:type="spellStart"/>
            <w:proofErr w:type="gramStart"/>
            <w:r w:rsidRPr="005720DB">
              <w:rPr>
                <w:color w:val="333333"/>
                <w:sz w:val="22"/>
                <w:szCs w:val="22"/>
              </w:rPr>
              <w:t>п</w:t>
            </w:r>
            <w:proofErr w:type="spellEnd"/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1981,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Откормочный корпус №7, Литер П6, S-2335,5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23:10:0401000:178, г/</w:t>
            </w:r>
            <w:proofErr w:type="spellStart"/>
            <w:proofErr w:type="gramStart"/>
            <w:r w:rsidRPr="005720DB">
              <w:rPr>
                <w:color w:val="333333"/>
                <w:sz w:val="22"/>
                <w:szCs w:val="22"/>
              </w:rPr>
              <w:t>п</w:t>
            </w:r>
            <w:proofErr w:type="spellEnd"/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1981,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Откормочный корпус №8, </w:t>
            </w:r>
            <w:r w:rsidRPr="005720DB">
              <w:rPr>
                <w:color w:val="333333"/>
                <w:sz w:val="22"/>
                <w:szCs w:val="22"/>
              </w:rPr>
              <w:lastRenderedPageBreak/>
              <w:t>Литер П7, S-2335,5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23:10:0401000:186, г/</w:t>
            </w:r>
            <w:proofErr w:type="spellStart"/>
            <w:proofErr w:type="gramStart"/>
            <w:r w:rsidRPr="005720DB">
              <w:rPr>
                <w:color w:val="333333"/>
                <w:sz w:val="22"/>
                <w:szCs w:val="22"/>
              </w:rPr>
              <w:t>п</w:t>
            </w:r>
            <w:proofErr w:type="spellEnd"/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1981,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Здание Амбулатории, Литер Р, S-95,30 кв. м,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23:10:0401000:238,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Репродуктор, Литер Сс1, S-2202,9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23:10:0401000:175, г/</w:t>
            </w:r>
            <w:proofErr w:type="spellStart"/>
            <w:proofErr w:type="gramStart"/>
            <w:r w:rsidRPr="005720DB">
              <w:rPr>
                <w:color w:val="333333"/>
                <w:sz w:val="22"/>
                <w:szCs w:val="22"/>
              </w:rPr>
              <w:t>п</w:t>
            </w:r>
            <w:proofErr w:type="spellEnd"/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1991,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/у: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23:10:0401000:75,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Репродуктор, Литер С1с2, S-2108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23:10:0401000:182, г/</w:t>
            </w:r>
            <w:proofErr w:type="spellStart"/>
            <w:proofErr w:type="gramStart"/>
            <w:r w:rsidRPr="005720DB">
              <w:rPr>
                <w:color w:val="333333"/>
                <w:sz w:val="22"/>
                <w:szCs w:val="22"/>
              </w:rPr>
              <w:t>п</w:t>
            </w:r>
            <w:proofErr w:type="spellEnd"/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1991,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Репродуктор, Литер С2с3, S-2108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23:10:0401000:171, г/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п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1991,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Здание изолятора, Литер СЗ, S-2077,6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23:10:0401000:242, г/</w:t>
            </w:r>
            <w:proofErr w:type="spellStart"/>
            <w:proofErr w:type="gramStart"/>
            <w:r w:rsidRPr="005720DB">
              <w:rPr>
                <w:color w:val="333333"/>
                <w:sz w:val="22"/>
                <w:szCs w:val="22"/>
              </w:rPr>
              <w:t>п</w:t>
            </w:r>
            <w:proofErr w:type="spellEnd"/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1991,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/у: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23:10:0401000:75,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23:10:0401000:13; Корпус №12, Откорм, Литер С4, S-2082,6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23:10:0401000:174, г/</w:t>
            </w:r>
            <w:proofErr w:type="spellStart"/>
            <w:proofErr w:type="gramStart"/>
            <w:r w:rsidRPr="005720DB">
              <w:rPr>
                <w:color w:val="333333"/>
                <w:sz w:val="22"/>
                <w:szCs w:val="22"/>
              </w:rPr>
              <w:t>п</w:t>
            </w:r>
            <w:proofErr w:type="spellEnd"/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1986.,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23:10:0401000:13; Корпус №11, Откорм, Литер С5, S-2082,6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23:10:0401000:187, г/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п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1986.,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23:10:0401000:13; Корпус №10, Откорм, Литер С6, S-2082,6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23:10:0401000:177, г/</w:t>
            </w:r>
            <w:proofErr w:type="spellStart"/>
            <w:proofErr w:type="gramStart"/>
            <w:r w:rsidRPr="005720DB">
              <w:rPr>
                <w:color w:val="333333"/>
                <w:sz w:val="22"/>
                <w:szCs w:val="22"/>
              </w:rPr>
              <w:t>п</w:t>
            </w:r>
            <w:proofErr w:type="spellEnd"/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1986.,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23:10:0401000:13; Корпус №9, Откорм, Литер С7, S-2082,6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23:10:0401000:168, г/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п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1986.,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/у 23:10:0401000:13;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Хрячник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, Литер С8, S-107,2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23:10:0401000:176,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/у к/н23:10:0401000:75; Лаборатория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хрячника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, Литер С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9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>, S-232,8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23:10:0403190:602,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23:10:0401000:75;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Лагуна №1, S-12000 кв. м, длина 120 м, ширина 100 м, глубина 3,70 м, у/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23-23-23/017/2008-334; Лагуна №2, S-12000 кв. м, длина 120 м, ширина 100 м, глубина 3,70 м, у/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23-23-23/017/2008-335; Лагуна №3, S-12000 кв. м, длина 120 м, ширина 100 м, глубина 3,70 м, у/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23-23-23/017/2008-336;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Лагуна №4, S-12000 кв. м, длина 120 м, ширина 100 м, глубина 3,70 м, у/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23-23-23/017/2008-381; Лагуна №5, S-12000 кв. м, длина 120 м, ширина 100 м, глубина 3,70 м, у/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23-23-23/017/2008-382; Лагуна №6, S-12000 кв. м, длина 120 м, ширина 100 м, глубина 3,70 м, у/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23-23-23/017/2008-383;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Земельный участок (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соб-ть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) с/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х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назначения для обслуживания зданий, строений, сооружений, S-126318 кв. м,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23:10:0401000:75; Земельный участок (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соб-ть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) с/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х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назначения для обслуживания зданий, строений, сооружений, S-129429 кв. м,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 000:0013.</w:t>
            </w:r>
          </w:p>
          <w:p w:rsidR="00B712A8" w:rsidRPr="005720DB" w:rsidRDefault="00B712A8" w:rsidP="00F85046">
            <w:pPr>
              <w:pStyle w:val="b-articletext"/>
              <w:shd w:val="clear" w:color="auto" w:fill="FFFFFF"/>
              <w:spacing w:before="270" w:beforeAutospacing="0" w:after="270" w:afterAutospacing="0" w:line="270" w:lineRule="atLeast"/>
              <w:ind w:left="-65"/>
              <w:jc w:val="both"/>
              <w:textAlignment w:val="baseline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5720DB">
              <w:rPr>
                <w:color w:val="333333"/>
                <w:sz w:val="22"/>
                <w:szCs w:val="22"/>
              </w:rPr>
              <w:t>а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2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>) Недвижимое имущество в залоге ОАО «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Россельхозбанк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» по адресу: Россия, Краснодарский край, Калининский район,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ст-ца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Калининская, пл. Привокзальная: Административное здание, Литер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 xml:space="preserve"> А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>, S-512,9 кв. м, этажность: 1, у/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23:10:04:0:5522:04:27:1001/А (в полуразрушенном состоянии); Склад с пристройкой, Литер Г, г1, S-600,2 кв. м, инв. №5522, этажность 1, у/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23:10:04:0:5522:04:27:1001/Г; Подъездная дорога S-2253,6 кв. м, у/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23:10:04:0:5524:04:27; Земельный участок (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соб-сть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) назначения для обслуживания производственной базы, S-27006 кв. м,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23:10:06 01 001:0024.б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1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) Не залоговое недвижимое имущество по адресу: Россия, Краснодарский край, Калининский район, в границах плана земель ООО «Калининский СПК»: Здание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патокохранилища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, литер И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4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>, S-10,2 кв. м, этажность 1,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23:10:0403001:21 (в </w:t>
            </w:r>
            <w:r w:rsidRPr="005720DB">
              <w:rPr>
                <w:color w:val="333333"/>
                <w:sz w:val="22"/>
                <w:szCs w:val="22"/>
              </w:rPr>
              <w:lastRenderedPageBreak/>
              <w:t xml:space="preserve">разрушенном состоянии), расположен на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/у к/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23:10:0401000:13.б2) Не залоговое недвижимое имущество по адресу: Россия, Краснодарский край,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ст-ца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Калининская, пл. Привокзальная: Здание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растворо-бетонного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узла, Литер Б, S-382 кв. м, этажность 1, у/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23:10:04:0:5522:04:27:1001/Б (в разрушенном состоянии); Цементный склад, Литер В, S-219,6 кв. м, этажность 1, у/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23:10:04:0:5522:04:27:1001/В (в разрушенном состоянии)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.в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>) Движимое имущество в залоге ОАО «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Россельхозбанк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»: Резервуар, 1993 г., объем - 10 куб. м, диаметр - 2,3 м, высот 3,6 м, сталь нержавеющая, инв. №№Ц00000140 - Ц00000155, г/в 1993; 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вохлаждения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под высоким давлением «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EvapoCool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» инв. №Ц00000158, г/в 2007; 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водоразбрызгивания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, инв. №Ц00000159, г/в 2007; Система охлаждения под высоким давлением воды инв. №Ц00000160, г/в 2007;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Система вентиляции инв. №Ц00000161 г/в 2007; Система сухого кормления и поения корпус №12 инв. №Ц00000163 г/в 2007; Система отопления (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спиралыю-оребренные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трубы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Spirafiex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) и система отапливаемого пола для корпуса №2 инв. №Ц00000171 г/в 2007; Система отопления (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спирально-оребренные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трубы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Spirafiex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) и система отапливаемого пола для корпуса №3 инв. №Ц00000172 г/в 2008;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Система отопления (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спирально-оребренные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трубы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Spirafiex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) и система отапливаемого пола для корпуса №4 инв. №Ц00000173 г/в 2008; Система отопления (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спирально-оребренные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трубы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Spirafiex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) и система отапливаемого пола для корпуса №15 инв. №Ц00000174 г/в 2008; Система отопления (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спирально-оребренные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трубы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Spirafiex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) и система отапливаемого пола для корпуса №16 инв. №Ц00000175 г/в 2008;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Станок откорма инв. №Ц00000178 2008; Станок откорма инв. №Ц00000179 2008; Станок осеменения/ станок хряка инв. №Ц00000180 г/в 2008; Станок осеменения/ станок хряка инв. №Ц00000181 г/в 2008; Станок осеменения/ станок хряка инв. №Ц00000182 г/в 2008; Станок осеменения/ станок хряка инв. №Ц00000183 г/в 2008; Станок осеменения/ станок хряка инв. №Ц00000184 г/в 2008;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Корпус №14 Станки осеменения/ ожидания (78 шт.) станки для хряков (10 шт.) с интегрированной в станки системой поения инв. №Ц00000194 г/в 2008; Станки опороса для корпуса опороса №15 с интегрированной в станки системой поения инв. №Ц00000195 г/в 2008; Чугунная решетка для отъемышей(12 секций) размером 400* 1600 мм инв. №Ц00000196 г/в 2008;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Система вентиляции для корпуса отъемышей №3 инв. №Ц00000199 г/в 2008; Система сухого кормления и поения для корпуса отъемышей №3 инв. №Ц00000200 г/в 2008; Дополнительное оборудование системы поения корпуса №4 инв. №Ц00000201 г/в 2008; Дополнительное оборудование системы поения корпуса №2 инв. №Ц00000202 г/в 2008; Дополнительное оборудование системы поения корпуса №3 инв. №Ц00000203 г/в 2008;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Дополнительно оборудование системы поения корпуса №15 инв. №Ц00000205 г/в 2008; Система вентиляции для корпуса №15 опорос инв. №Ц00000206 г/в 2008; Станки для отъемышей SUS-800 инв. №Ц00000207 г/в 2008; Чугунная решетка для отъемышей инв. №Ц00000208 г/в 2008; Дополнительное оборудование системы поения корпуса №16 инв. №Ц00000209 г/в 2008;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Система раздачи сухих кормов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TransPork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корпусов №16 (опорос) инв. №Ц00000210 г/в 2009; Вентиляционная система отрицательного </w:t>
            </w:r>
            <w:r w:rsidRPr="005720DB">
              <w:rPr>
                <w:color w:val="333333"/>
                <w:sz w:val="22"/>
                <w:szCs w:val="22"/>
              </w:rPr>
              <w:lastRenderedPageBreak/>
              <w:t xml:space="preserve">давления для корпуса №14 (осеменение/ ожидание, 2 секции) инв. №Ц00000211 г/в 2009; Вентиляционная система отрицательного давления для корпуса №16 (опорос 3 секции) инв. №Ц00000212 г/в 2009;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Вентиляционная система отрицательного давления для корпуса №2 (отъемыши, 4 секции) инв. №Ц00000213 г/в 2009; Станок опороса для корпуса №16 инв. №Ц00000214 г/в 2010; Станок для отъемышей для корпуса №2 инв. №Ц00000215 г/в 2010; Станок для отъемышей для корпуса №4 инв. №Ц00000216 г/в 2009; Решетка чугунная для опороса 400x1400 мм инв. №Ц00000217 г/в 2009;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Решетка чугунная для опороса 400x1400 мм инв. №Ц00000218 г/в 2009; Решетка чугунная для опороса 400x1400 мм инв. №Ц00000219 г/в 2009; Решетка чугунная для опороса 400х1400 мм инв. №Ц00000220 г/в 2009; Система раздачи сухих кормов «TRANSPORK» для поения для корпуса №2 инв. №Ц00000221 г/в 2009; Бетонные щелевые полы 2,0 мх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0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,5 м инв. №Ц00000238 г/в 2009; Бетонные щелевые полы 1,0 мх0,5 м инв. №№Ц00000239, Ц00000240 г/в 2009; Система кормления для участка откорма корпус №6 инв. №Ц00000241 г/в 2009; Система поддержания теплового режима для участка откорма корпус №6 инв. №Ц00000242 г/в 2009; Система содержания для участка осеменения, корпус №1 инв. №Ц00000245 г/в 2009; Система поения для участка осеменения, корпус №1 инв. №Ц00000246 г/в 2009; Система кормления для участка осеменения, корпус №1 инв. №Ц00000247 г/в 2009; Система поддержания теплового режима для участка осеменения корпус №1 инв. №Ц00000248 г/в 2009; Система содержания для участка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ремсвинки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, корпус №1 инв. №Ц00000249 г/в 2009; Система поения для участка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ремсвинки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, корпус №1 инв. №Ц00000250 г/в 2009; Система кормления для участка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ремсвинки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, корпус №1 инв. №Ц00000251 г/в 2009; Система поддержания теплового режима для участка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ремсвинки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, корпус №1 инв. №Ц00000252 г/в 2009;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Система содержания для участка откорма, корпус №5, №7 инв. №Ц00000253 г/в 2009; Система кормления для участка откорма корпус №5, №7 инв. №Ц00000256 г/в 2009; Система кормления для участка опороса Корпус №2, 3 инв. №Ц00000139 г/в 2009; Система содержание для участка откорма Корпус №5 инв. №Ц00000130 г/в 2009;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 xml:space="preserve">Система поддержания теплового режима для участка откорма Корпус №5 инв. №Ц00000135 г/в 2009; Резервуар, 2010 г. объем 25 куб. м, диаметр - 3, высота - 4,5 м, сталь нержавеющая инв. №№Ц00000265, Ц00000266, Ц00000267, Ц00000268, Ц00000269, Ц00000270, г/в 2010; 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навозоудаления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корпуса 12 инв. №Ц00000156 г/в 2007; 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навозоудаления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корпуса 13 инв. №Ц00000157 г/в 2007;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навозоудаления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корпуса 2 инв. №Ц00000165 г/в 2007; 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навозоудаления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корпуса 3 инв. №Ц00000166 г/в 2007; 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навозоудаления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корпуса 14 инв. №Ц00000168 г/в 2007; 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навозоудаления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корпуса 15 инв. №Ц00000169 г/в 2007; 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навозоудаления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корпуса 16 инв. №Ц00000170 г/в 2007;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 xml:space="preserve">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навозоудаления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корпуса откорма №1 инв. №Ц00000185 г/в 2008; Главный трубопровод от корпусов к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навозосборник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инв. №Ц00000186 г/в 2008; 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навозоудаления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корпуса откорма №5 инв. №Ц00000187 г/в 2008; 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навозоудаления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корпуса откорма №6 инв. №Ц00000188 г/в 2008; 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навозоудаления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корпуса откорма №7 инв. №Ц00000189 г/в </w:t>
            </w:r>
            <w:r w:rsidRPr="005720DB">
              <w:rPr>
                <w:color w:val="333333"/>
                <w:sz w:val="22"/>
                <w:szCs w:val="22"/>
              </w:rPr>
              <w:lastRenderedPageBreak/>
              <w:t>2008;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 xml:space="preserve">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навозоудаления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корпуса откорма №8 инв. №Ц00000190 г/в 2008; 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навозоудаления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корпуса откорма №9 инв. №Ц00000191 г/в 2008; 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навозоудаления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корпуса откорма №10 инв. №Ц00000192 г/в 2008; 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навозоудаления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корпуса откорма №11 инв. №Ц00000193 г/в 2008; Система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навозоудаления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корпуса 4 инв. №Ц00000167 г/в 2007;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 xml:space="preserve">Система раздачи сухих кормов TRANSPORK для свиней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диам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. 50,8 мм инв. №Ц00000162 г/в 2007; Комбикормовый завод тип FL2 -SKH2/5|3, производительностью 10 тонн/ч. инв. №Ц00000164 г/в 2007; Система дозирования жидкости без танка, комплект инв. №Ц00000234 г/в 2009; Бункер готовой продукции V=10,0 куб. м инв. №Ц00000236 г/в 2009;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Оборудование для комбикормового завода г/в 2009; Распределительный трубопровод по галерее инв. №Ц00000176 г/в 2008; Распределительный трубопровод от корпусов котлам на соломе инв. №Ц00000177 г/в 2008; Система сухого кормления корпуса №15 опорос инв. №Ц00000204 г/в 2008; Система раздачи сухих кормов «TRANSPORK» для поения для корпуса №4 инв. №Ц00000224 г/в 2009;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 xml:space="preserve">Система вентиляции отрицательного давления для корпуса №4 инв. №Ц00000225 г/в 2009; Система раздачи сухих кормов TRANSPORK поения для корпуса №14 инв. №Ц00000229 г/в 2009; Удлинение цепного транспортера DK190 (комплект) инв. №Ц00000233 г/в 2009;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Теплогенератор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(котел марки RAU-2-600) инв. №Ц00000197 г/в 2008;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Теплогенератор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(котел марки RAU-2-600) инв. №Ц00000198 г/в 2008;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Оборудование для станции сепарации навозных фракций инв. №Ц00000235 г/в 2009; Оборудование для станции сепарации навозных фракций инв. №Ц00000237 г/в 2009; Система содержания для участка откорма корпус №6 инв. №Ц00000243 г/в 2009; Система поения для участка откорма корпус №6 инв. №Ц00000244 г/в 2009; Система поения для участка откорма корпус N 12 инв. №Ц00000137 г/в 2009;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Система поение для участка откорма корпус №5 инв. №Ц00000132 г/в 2009; Система кормления корпусов №13, 16 г/в 2009; Система поддержания теплового режима для участка откорма корпус №5, №7 инв. №Ц00000254 г/в 2009; Система поения для участка откорма корпус №5, №7 инв. №Ц00000255 г/в 2009;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Система содержания для участка откорма корпус №10 инв. №Ц00000257 г/в 2009; Система кормления для участка откорма корпус 10, 11 инв. №Ц00000258 г/в 2009; Система поения для участка откорма корпус 10 инв. №Ц00000259 г/в 2009; Система поддержания теплового режима для участка откорма корпус 10 инв. №Ц00000260 г/в 2009;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 xml:space="preserve">Система содержания для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хрячника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инв. №Ц00000261 г/в 2009; Система поения для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хрячника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инв. №Ц00000262 г/в 2009; Система кормления для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хрячника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инв. №Ц00000263 г/в 2009; Система поддержания теплового режима для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хрячника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инв. №Ц00000264 г/в 2009; Система поддержания теплового режима для участка откорма корпус 09 и 11 инв. №Ц00000123 г/в 2009;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Система поения для участка откорма корпус 09 и 11 инв. №Ц00000124 г/в 2009; Система содержания для участка откорма корпус 09 и 11 инв. №Ц00000125 г/в 2009; Система подачи корма для участка откорма, Корпус №5 инв. №Ц00000133 г/в 2009; Система поддержания теплового режима инв. №Ц00000134 г/в 2009; Система подачи корма для участка откорма инв. №Ц00000138 г/в 2009; Дополнительное </w:t>
            </w:r>
            <w:r w:rsidRPr="005720DB">
              <w:rPr>
                <w:color w:val="333333"/>
                <w:sz w:val="22"/>
                <w:szCs w:val="22"/>
              </w:rPr>
              <w:lastRenderedPageBreak/>
              <w:t xml:space="preserve">оборудование для корпусов №14, 15, 16 инв. №Ц00000128 г/в 2009; Дополнительное оборудование для корпусов №2, 3, 4 инв. №Ц00000129 г/в 2009; Дополнительное оборудование для систем отопления Корпус №14, 15, 16 инв. №Ц00000131 г/в 2009; Дизельный генератор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Petra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250С инв. №Ц00000071 г/в 2009.г) Не залоговое движимое имущество: Весовое устройство 2,0*5,0 м с НПВ 3000 кг инв. №Ц00000096 г/в 2011; Блочная площадка инв. №Ц00000045 г/в 2009; Канализационные сооружения с септиком инв. №Ц00000046 г/в 2009; Высоковольтная линия электропередач, литер Л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1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инв. №Ц00000065 г/в 1982; Линия электропередач (электроснабжение ТП-04/220) инв. №Ц00000047 г/в 2009; Система водоснабжения литер В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1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, В3 инв. №Ц00000066 г/в 1982; Система ливневой канализации, литер КЛ инв. №Ц00000069 г/в 1982; Топливная емкость 1,9 куб. м с подводящими трубами к корп. 2 инв. №Ц00000186 г/в 2011; Топливная емкость 1,9 куб. м с подводящими трубами к корп. 4 инв. №Ц00000187 г/в 2011; Крематор модель КД-500 инв. №Ц00000078 г/в 2011; Топливная емкость 1,9 куб. м с подводящими трубами к корп. 8-7 инв. №Ц00000188 г/в 2011; Топливная емкость 1,9 куб. м с подводящими трубами к корп. 6-5 инв. №Ц00000189 г/в 2011;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Климабокс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для сперматозоид 135 л инв. №Ц00000091 г/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в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2009; Топливная емкость 1,9 куб. м с подводящими трубами к корп. 11,12 инв. №Ц00000190 г/в 2012; Чучело для хряка инв. №Ц00000104 г/в 2011;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Пневмоперегружатель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ПП-25 инв. №Ц00000093 г/в 2011; Крематорий инв. №Ц00000149 г/в 2011; Весы автомобильные ТВА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-С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Д 80- 3-18 инв. №Ц00000085 г/в 2011; Стоянка сельхозтехники инв. №Ц00000151 г/в 2011;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 xml:space="preserve">Переходные галереи (корп. №1 -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санпропуск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.) инв. №Ц00000142 г/в 2011; Система бытовой канализации инв. №Ц00000068 г/в 2009; Трансформаторная подстанция КТПН 2х1000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кВа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инв. №Ц00000153 г/в 2011; Переходные галереи (корп. №13 - корп. №14) инв. №Ц00000143 г/в 2011; Трансформаторная подстанция КТПН 1х630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кВа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инв. №Ц00000154 г/в 2011; Переходные галереи (корп. №12 -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ветлаб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.) инв. №Ц00000144 г/в 2011;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Пневмопогружатель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ПП-25 инв. №Ц00000110 г/в 2011; Переходные галереи (корп. №14 - корп. №15) инв. №Ц00000145 г/в 2011; Переходные галереи (корп. №13 -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ветлаб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.) Ц00000146 г/в 2011; Весы автомобильные ТВА-СД 80-3-18 (закладные элем.) инв. №Ц00000108 г/в 2011;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Внутриплощадные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сети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электоснабжения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инв. №Ц00000157 г/в 2011; Переходные галереи (корп. №15 - корп. №16) инв. №Ц00000147 г/в 2011; Устройство авар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.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с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игнализации АС208 с селектором инв. №Ц00000136 г/в 2011; Автодороги и площадки Ц00000158 г/в 2011;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>Переходные галереи (корп. №1 - корп. №4) инв. №Ц00000148 г/в 2011; Ограждение территории инв. №Ц00000052 г/в 2009; Переходные галереи инв. №Ц00000141 г/в 2011; Дезинфекционный блок транспортных средств инв. №Ц00000164 г/в 2011; Весовое устройство 1,2*6,0 м с НПВ 1500 кг инв. №Ц00000095 г/в 2011; Весы автомобильные 18 м (яма засыпанная гравием);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 xml:space="preserve">Контрольно-пропускной пункт; Система видеонаблюдения (14 видеокамер смонтированные на корпусах);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Инсенератор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VOLKAN 750 (установка для уничтожения биологических отходов и трупов павших животных); Пульт управления; Пункт перегрузки свиней; Стол-мойка инв. №Ц00000102 г/в 2011; Шкаф суховоздушный инв. </w:t>
            </w:r>
            <w:r w:rsidRPr="005720DB">
              <w:rPr>
                <w:color w:val="333333"/>
                <w:sz w:val="22"/>
                <w:szCs w:val="22"/>
              </w:rPr>
              <w:lastRenderedPageBreak/>
              <w:t xml:space="preserve">№Ц00000080 г/в 2011; Тумба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выкатная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инв. №Ц00000099 г/в 2011; Тумба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выкатная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инв. №Ц00000112 г/в 2011;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Стол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кух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. 4790 мм инв. №Ц00000083 г/в 2011; Стол островной инв. №Ц00000100 г/в 2011; Стол-мойка инв. №Ц00000101 г/в 2011; Шкаф; Стол; Тумба; Стул; Шкаф металлический; Доска маркерная; Стеллаж металлический; Стол кухонный (5 м); Стол для приема пищи (3 м); Стол кухонный (4 м); Стол кухонный (8 м); Стол кухонный (3 м); Стол весовой инв. №Ц00000106 г/в 2011; Шкаф вытяжной инв. №Ц00000118 г/в 2011; Компьютер №2 инв. №Л00000036 г/в 2008; Компьютер №4 инв. №Л00000038 г/в 2008; Машина стиральная; Автомобиль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Hyundai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Sonata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инв. №Л00000030 г/в 2007; Принтер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hp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laserjt+1200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series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; Принтер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Epson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LX-300; </w:t>
            </w:r>
            <w:proofErr w:type="gramStart"/>
            <w:r w:rsidRPr="005720DB">
              <w:rPr>
                <w:color w:val="333333"/>
                <w:sz w:val="22"/>
                <w:szCs w:val="22"/>
              </w:rPr>
              <w:t xml:space="preserve">Кассовый аппарат; Вагон-бытовка 6000х2400х2800 инв. №Ц00000140 г/в 2012; Микроскоп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Olimpus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cx-21 инв. №Ц00000084 г/в 2011; Водонагреватель; Сплит-система; Холодильник; Контейнер для семени;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Теплогенератор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Master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B-360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/у г/в 2011; Мешкозашивочная машина инв. №Ц00000089 г/в 2011; Аппарат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вд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б/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нагр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>. 524-401 HD 9/20-4M инв. №Ц00000120 г/в 2011;</w:t>
            </w:r>
            <w:proofErr w:type="gramEnd"/>
            <w:r w:rsidRPr="005720D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Аквадистиллятор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Ц00000097 г/в 2011; Прицепной загрузчик сухих кормов инв. №Ц00000076 г/в 2011; 1.524-300/1.524-300НD9/19 М аппарат </w:t>
            </w:r>
            <w:proofErr w:type="spellStart"/>
            <w:r w:rsidRPr="005720DB">
              <w:rPr>
                <w:color w:val="333333"/>
                <w:sz w:val="22"/>
                <w:szCs w:val="22"/>
              </w:rPr>
              <w:t>вд</w:t>
            </w:r>
            <w:proofErr w:type="spellEnd"/>
            <w:r w:rsidRPr="005720DB">
              <w:rPr>
                <w:color w:val="333333"/>
                <w:sz w:val="22"/>
                <w:szCs w:val="22"/>
              </w:rPr>
              <w:t xml:space="preserve"> б/нагревания инв. №Ц00000073 г/в 2010.</w:t>
            </w:r>
          </w:p>
        </w:tc>
        <w:tc>
          <w:tcPr>
            <w:tcW w:w="1985" w:type="dxa"/>
          </w:tcPr>
          <w:p w:rsidR="00B712A8" w:rsidRPr="00551586" w:rsidRDefault="00B712A8" w:rsidP="006C2BB5">
            <w:pPr>
              <w:jc w:val="both"/>
            </w:pPr>
          </w:p>
          <w:p w:rsidR="00B712A8" w:rsidRPr="00551586" w:rsidRDefault="00B712A8" w:rsidP="006C2BB5">
            <w:pPr>
              <w:jc w:val="both"/>
            </w:pPr>
            <w:r w:rsidRPr="00B712A8">
              <w:rPr>
                <w:sz w:val="22"/>
                <w:szCs w:val="22"/>
              </w:rPr>
              <w:t xml:space="preserve">Дата и время подачи заявок: </w:t>
            </w:r>
            <w:r w:rsidRPr="00B712A8">
              <w:rPr>
                <w:color w:val="333333"/>
                <w:sz w:val="22"/>
                <w:szCs w:val="22"/>
                <w:shd w:val="clear" w:color="auto" w:fill="FFFFFF"/>
              </w:rPr>
              <w:t>14.06.2016 09:00</w:t>
            </w:r>
            <w:r w:rsidRPr="00551586">
              <w:rPr>
                <w:sz w:val="22"/>
                <w:szCs w:val="22"/>
              </w:rPr>
              <w:t xml:space="preserve">, дата и время окончания подачи заявок: </w:t>
            </w:r>
            <w:r w:rsidRPr="00B712A8">
              <w:rPr>
                <w:color w:val="333333"/>
                <w:sz w:val="22"/>
                <w:szCs w:val="22"/>
                <w:shd w:val="clear" w:color="auto" w:fill="F3F6F8"/>
              </w:rPr>
              <w:t>01.08.2016 17:00</w:t>
            </w:r>
            <w:r w:rsidRPr="00551586">
              <w:rPr>
                <w:sz w:val="22"/>
                <w:szCs w:val="22"/>
              </w:rPr>
              <w:t>.</w:t>
            </w:r>
          </w:p>
          <w:p w:rsidR="008D707B" w:rsidRPr="00B712A8" w:rsidRDefault="00B712A8" w:rsidP="006C2BB5">
            <w:pPr>
              <w:jc w:val="both"/>
            </w:pPr>
            <w:r w:rsidRPr="00551586">
              <w:rPr>
                <w:sz w:val="22"/>
                <w:szCs w:val="22"/>
              </w:rPr>
              <w:t xml:space="preserve">Вид торгов: публичное </w:t>
            </w:r>
            <w:r w:rsidRPr="00B712A8">
              <w:rPr>
                <w:sz w:val="22"/>
                <w:szCs w:val="22"/>
              </w:rPr>
              <w:t>предложение</w:t>
            </w:r>
            <w:r w:rsidR="008D707B">
              <w:rPr>
                <w:sz w:val="22"/>
                <w:szCs w:val="22"/>
              </w:rPr>
              <w:t>,</w:t>
            </w:r>
            <w:r w:rsidR="008D707B" w:rsidRPr="008D707B">
              <w:t xml:space="preserve"> назначено на 26.09.2016 г. (реализуется основное имущество), </w:t>
            </w:r>
            <w:proofErr w:type="spellStart"/>
            <w:r w:rsidR="008D707B" w:rsidRPr="008D707B">
              <w:t>нач</w:t>
            </w:r>
            <w:proofErr w:type="spellEnd"/>
            <w:r w:rsidR="008D707B" w:rsidRPr="008D707B">
              <w:t>. цена на торгах 86 319 072 руб.</w:t>
            </w:r>
          </w:p>
          <w:p w:rsidR="00B712A8" w:rsidRDefault="00B712A8" w:rsidP="006C2BB5">
            <w:pPr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712A8">
              <w:rPr>
                <w:color w:val="333333"/>
                <w:sz w:val="22"/>
                <w:szCs w:val="22"/>
                <w:shd w:val="clear" w:color="auto" w:fill="FFFFFF"/>
              </w:rPr>
              <w:t xml:space="preserve">Заявки и документы для участия в торгах в форме электронных документов по перечню и содержанию, установленному ст. 110 Закона о банкротстве и «Порядком проведения торгов …», утв. </w:t>
            </w:r>
            <w:r w:rsidRPr="00B712A8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Приказом МЭР от 23.07.15 № 495 представляются претендентом через площадку в соответствии регламентом последней организатору с 09.00 14.06.16 по срокам публичного предложения.</w:t>
            </w:r>
          </w:p>
          <w:p w:rsidR="008D707B" w:rsidRPr="00551586" w:rsidRDefault="008D707B" w:rsidP="006C2BB5">
            <w:pPr>
              <w:jc w:val="both"/>
            </w:pPr>
          </w:p>
        </w:tc>
      </w:tr>
      <w:tr w:rsidR="00B712A8" w:rsidRPr="005F6A3A" w:rsidTr="00B712A8">
        <w:tc>
          <w:tcPr>
            <w:tcW w:w="1774" w:type="dxa"/>
          </w:tcPr>
          <w:p w:rsidR="00B712A8" w:rsidRDefault="00B712A8" w:rsidP="00F85046">
            <w:pPr>
              <w:jc w:val="both"/>
            </w:pPr>
          </w:p>
          <w:p w:rsidR="00B712A8" w:rsidRDefault="00B712A8" w:rsidP="00F85046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Pr="00B80B1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Закрытое акционерное общество «Сыркомбинат Калининский» </w:t>
            </w:r>
          </w:p>
          <w:p w:rsidR="00B712A8" w:rsidRPr="00B80B18" w:rsidRDefault="00B712A8" w:rsidP="00F85046">
            <w:pPr>
              <w:jc w:val="both"/>
            </w:pPr>
            <w:r>
              <w:rPr>
                <w:sz w:val="22"/>
                <w:szCs w:val="22"/>
              </w:rPr>
              <w:t>ИНН 2333000240</w:t>
            </w:r>
          </w:p>
          <w:p w:rsidR="00B712A8" w:rsidRPr="00B80B18" w:rsidRDefault="00B712A8" w:rsidP="00F85046">
            <w:pPr>
              <w:jc w:val="both"/>
            </w:pPr>
          </w:p>
        </w:tc>
        <w:tc>
          <w:tcPr>
            <w:tcW w:w="1701" w:type="dxa"/>
          </w:tcPr>
          <w:p w:rsidR="00B712A8" w:rsidRDefault="00B712A8" w:rsidP="00F85046">
            <w:pPr>
              <w:tabs>
                <w:tab w:val="left" w:pos="10780"/>
              </w:tabs>
              <w:jc w:val="both"/>
            </w:pPr>
          </w:p>
          <w:p w:rsidR="00B712A8" w:rsidRPr="00B80B18" w:rsidRDefault="00B712A8" w:rsidP="00F85046">
            <w:pPr>
              <w:tabs>
                <w:tab w:val="left" w:pos="10780"/>
              </w:tabs>
              <w:jc w:val="both"/>
            </w:pPr>
            <w:r w:rsidRPr="00B80B18">
              <w:rPr>
                <w:sz w:val="22"/>
                <w:szCs w:val="22"/>
              </w:rPr>
              <w:t xml:space="preserve">Конкурсное производство </w:t>
            </w:r>
            <w:r>
              <w:rPr>
                <w:sz w:val="22"/>
                <w:szCs w:val="22"/>
              </w:rPr>
              <w:t>с 06.11.2014,</w:t>
            </w:r>
            <w:r>
              <w:t xml:space="preserve"> Бобровский Алексей </w:t>
            </w:r>
            <w:r w:rsidRPr="00DF4418">
              <w:rPr>
                <w:sz w:val="22"/>
                <w:szCs w:val="22"/>
              </w:rPr>
              <w:t>Владимирович</w:t>
            </w:r>
            <w:r>
              <w:t xml:space="preserve"> </w:t>
            </w:r>
          </w:p>
        </w:tc>
        <w:tc>
          <w:tcPr>
            <w:tcW w:w="9213" w:type="dxa"/>
          </w:tcPr>
          <w:p w:rsidR="00B712A8" w:rsidRDefault="00B712A8" w:rsidP="00F85046">
            <w:pPr>
              <w:jc w:val="both"/>
            </w:pPr>
          </w:p>
          <w:p w:rsidR="00B712A8" w:rsidRDefault="00B712A8" w:rsidP="00F85046">
            <w:pPr>
              <w:jc w:val="both"/>
            </w:pPr>
            <w:r>
              <w:rPr>
                <w:sz w:val="22"/>
                <w:szCs w:val="22"/>
              </w:rPr>
              <w:t>Место нахождения: 353780, Краснодарский край, Калининский район ст. Калининская ул. Привокзальная площадь, 10.</w:t>
            </w:r>
          </w:p>
          <w:p w:rsidR="00B712A8" w:rsidRDefault="00B712A8" w:rsidP="00F85046">
            <w:pPr>
              <w:jc w:val="both"/>
            </w:pPr>
            <w:r>
              <w:rPr>
                <w:sz w:val="22"/>
                <w:szCs w:val="22"/>
              </w:rPr>
              <w:t>В соответствии с инвентаризационной описью от 25.11.2015 стоимость основных средств  на сумму- 39323922 рубля 35 копеек.</w:t>
            </w:r>
          </w:p>
          <w:p w:rsidR="00B712A8" w:rsidRPr="00B80B18" w:rsidRDefault="00B712A8" w:rsidP="00480239">
            <w:pPr>
              <w:jc w:val="both"/>
            </w:pPr>
            <w:r>
              <w:rPr>
                <w:sz w:val="22"/>
                <w:szCs w:val="22"/>
              </w:rPr>
              <w:t>Недвижимое имущество: Здание котельной, общей площадью 856,8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; здание гаража на 20 машин общей площадью 733,6 м2; здание мастерских со складом общей площадью 316 м2; здание мойки автоцистерн и приготовление рассола соли, общей площадью 334,8 м2; склад хранения соли, общей площадью 212,4 м2; здание конторы и администрации, общей площадью 606,4 м2; склад, навес для тары, общей площадью 2375,1 м2; склад аммиака и масла для компрессоров общей площадью 150,7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; здание центрального склада, склад хранения кислот, общей площадью 1725,4 м2;  главный производственный корпус и </w:t>
            </w:r>
            <w:proofErr w:type="spellStart"/>
            <w:r>
              <w:rPr>
                <w:sz w:val="22"/>
                <w:szCs w:val="22"/>
              </w:rPr>
              <w:t>сырохранилище</w:t>
            </w:r>
            <w:proofErr w:type="spellEnd"/>
            <w:r>
              <w:rPr>
                <w:sz w:val="22"/>
                <w:szCs w:val="22"/>
              </w:rPr>
              <w:t>, общей площадью 9634,9 м2; Магазин № 1 «Молоко» общей площадью 63,5 м2; насосная станция компрессорного цеха, общей площадью 69 м2; склад готовой продукции, общей площадью 1066 м2; квартира, общей площадью 54,8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; земельный участок площадью 68429 м2.</w:t>
            </w:r>
          </w:p>
        </w:tc>
        <w:tc>
          <w:tcPr>
            <w:tcW w:w="1985" w:type="dxa"/>
          </w:tcPr>
          <w:p w:rsidR="00B712A8" w:rsidRDefault="00B712A8" w:rsidP="00F85046">
            <w:pPr>
              <w:jc w:val="both"/>
            </w:pPr>
          </w:p>
          <w:p w:rsidR="00B712A8" w:rsidRPr="003547B7" w:rsidRDefault="00B712A8" w:rsidP="000F7F97">
            <w:pPr>
              <w:jc w:val="both"/>
            </w:pPr>
            <w:r>
              <w:t>Ведется поиск инвесторов.</w:t>
            </w:r>
          </w:p>
        </w:tc>
      </w:tr>
      <w:tr w:rsidR="00B712A8" w:rsidRPr="005F6A3A" w:rsidTr="00B712A8">
        <w:tc>
          <w:tcPr>
            <w:tcW w:w="1774" w:type="dxa"/>
          </w:tcPr>
          <w:p w:rsidR="00B712A8" w:rsidRPr="00F85046" w:rsidRDefault="00B712A8" w:rsidP="00F85046">
            <w:pPr>
              <w:jc w:val="both"/>
            </w:pPr>
          </w:p>
          <w:p w:rsidR="00B712A8" w:rsidRPr="00F85046" w:rsidRDefault="00B712A8" w:rsidP="00F85046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Pr="00F85046">
              <w:rPr>
                <w:sz w:val="22"/>
                <w:szCs w:val="22"/>
              </w:rPr>
              <w:t>. Общество с ограниченной ответственностью «</w:t>
            </w:r>
            <w:proofErr w:type="spellStart"/>
            <w:r w:rsidRPr="00F85046">
              <w:rPr>
                <w:sz w:val="22"/>
                <w:szCs w:val="22"/>
              </w:rPr>
              <w:t>Краснодарье</w:t>
            </w:r>
            <w:proofErr w:type="spellEnd"/>
            <w:r w:rsidRPr="00F85046">
              <w:rPr>
                <w:sz w:val="22"/>
                <w:szCs w:val="22"/>
              </w:rPr>
              <w:t>»</w:t>
            </w:r>
          </w:p>
          <w:p w:rsidR="00B712A8" w:rsidRPr="00F85046" w:rsidRDefault="00B712A8" w:rsidP="00F85046">
            <w:pPr>
              <w:jc w:val="both"/>
            </w:pPr>
            <w:r w:rsidRPr="00F85046">
              <w:rPr>
                <w:sz w:val="22"/>
                <w:szCs w:val="22"/>
              </w:rPr>
              <w:lastRenderedPageBreak/>
              <w:t>ИНН 2333010400</w:t>
            </w:r>
          </w:p>
        </w:tc>
        <w:tc>
          <w:tcPr>
            <w:tcW w:w="1701" w:type="dxa"/>
          </w:tcPr>
          <w:p w:rsidR="00B712A8" w:rsidRPr="00F85046" w:rsidRDefault="00B712A8" w:rsidP="00F85046">
            <w:pPr>
              <w:tabs>
                <w:tab w:val="left" w:pos="10780"/>
              </w:tabs>
              <w:jc w:val="both"/>
            </w:pPr>
          </w:p>
          <w:p w:rsidR="00B712A8" w:rsidRPr="00F85046" w:rsidRDefault="00B712A8" w:rsidP="00F85046">
            <w:pPr>
              <w:tabs>
                <w:tab w:val="left" w:pos="10780"/>
              </w:tabs>
              <w:jc w:val="both"/>
            </w:pPr>
            <w:r w:rsidRPr="00F85046">
              <w:rPr>
                <w:sz w:val="22"/>
                <w:szCs w:val="22"/>
              </w:rPr>
              <w:t>Конкурсное производство с 24.06.2014,</w:t>
            </w:r>
          </w:p>
          <w:p w:rsidR="00B712A8" w:rsidRPr="00F85046" w:rsidRDefault="00B712A8" w:rsidP="00F85046">
            <w:pPr>
              <w:tabs>
                <w:tab w:val="left" w:pos="10780"/>
              </w:tabs>
              <w:jc w:val="both"/>
            </w:pPr>
            <w:r w:rsidRPr="00F85046">
              <w:rPr>
                <w:sz w:val="22"/>
                <w:szCs w:val="22"/>
              </w:rPr>
              <w:t>Буслаев Юрий Валерьевич</w:t>
            </w:r>
          </w:p>
          <w:p w:rsidR="00B712A8" w:rsidRPr="00F85046" w:rsidRDefault="00B712A8" w:rsidP="00F85046">
            <w:pPr>
              <w:tabs>
                <w:tab w:val="left" w:pos="10780"/>
              </w:tabs>
              <w:jc w:val="both"/>
            </w:pPr>
          </w:p>
        </w:tc>
        <w:tc>
          <w:tcPr>
            <w:tcW w:w="9213" w:type="dxa"/>
          </w:tcPr>
          <w:p w:rsidR="00B712A8" w:rsidRPr="00F85046" w:rsidRDefault="00B712A8" w:rsidP="00F85046">
            <w:pPr>
              <w:jc w:val="both"/>
            </w:pPr>
          </w:p>
          <w:p w:rsidR="00B712A8" w:rsidRPr="00F85046" w:rsidRDefault="00B712A8" w:rsidP="00F85046">
            <w:pPr>
              <w:jc w:val="both"/>
            </w:pPr>
            <w:r w:rsidRPr="00F85046">
              <w:rPr>
                <w:sz w:val="22"/>
                <w:szCs w:val="22"/>
              </w:rPr>
              <w:t xml:space="preserve">Место нахождения: 353780, Краснодарский край, Калининский район, ст. </w:t>
            </w:r>
            <w:proofErr w:type="gramStart"/>
            <w:r w:rsidRPr="00F85046">
              <w:rPr>
                <w:sz w:val="22"/>
                <w:szCs w:val="22"/>
              </w:rPr>
              <w:t>Калининская</w:t>
            </w:r>
            <w:proofErr w:type="gramEnd"/>
            <w:r w:rsidRPr="00F85046">
              <w:rPr>
                <w:sz w:val="22"/>
                <w:szCs w:val="22"/>
              </w:rPr>
              <w:t xml:space="preserve"> ул. Советская 42/1.</w:t>
            </w:r>
          </w:p>
          <w:p w:rsidR="00B712A8" w:rsidRPr="00F85046" w:rsidRDefault="00B712A8" w:rsidP="00F85046">
            <w:pPr>
              <w:jc w:val="both"/>
            </w:pPr>
            <w:r w:rsidRPr="00F85046">
              <w:rPr>
                <w:sz w:val="22"/>
                <w:szCs w:val="22"/>
              </w:rPr>
              <w:t xml:space="preserve">В соответствии с Отчетом № 031115/2 от 26.11.2015 года оценка имущества на сумму - </w:t>
            </w:r>
            <w:r>
              <w:t xml:space="preserve">292 120 898 </w:t>
            </w:r>
            <w:r w:rsidRPr="00F85046">
              <w:rPr>
                <w:sz w:val="22"/>
                <w:szCs w:val="22"/>
              </w:rPr>
              <w:t xml:space="preserve">рубля 00 копеек.  </w:t>
            </w:r>
          </w:p>
          <w:p w:rsidR="00B712A8" w:rsidRPr="00F85046" w:rsidRDefault="00B712A8" w:rsidP="00F85046">
            <w:pPr>
              <w:jc w:val="both"/>
            </w:pPr>
            <w:r w:rsidRPr="00F85046">
              <w:rPr>
                <w:sz w:val="22"/>
                <w:szCs w:val="22"/>
              </w:rPr>
              <w:t xml:space="preserve">Земельные участки: Россия, Краснодарский край, Калининский район, местоположение </w:t>
            </w:r>
            <w:r w:rsidRPr="00F85046">
              <w:rPr>
                <w:sz w:val="22"/>
                <w:szCs w:val="22"/>
              </w:rPr>
              <w:lastRenderedPageBreak/>
              <w:t xml:space="preserve">установлено относительно ориентира, расположенного в границах участка. Ориентир </w:t>
            </w:r>
            <w:proofErr w:type="spellStart"/>
            <w:r w:rsidRPr="00F85046">
              <w:rPr>
                <w:sz w:val="22"/>
                <w:szCs w:val="22"/>
              </w:rPr>
              <w:t>з</w:t>
            </w:r>
            <w:proofErr w:type="gramStart"/>
            <w:r w:rsidRPr="00F85046">
              <w:rPr>
                <w:sz w:val="22"/>
                <w:szCs w:val="22"/>
              </w:rPr>
              <w:t>е</w:t>
            </w:r>
            <w:proofErr w:type="spellEnd"/>
            <w:r w:rsidRPr="00F85046">
              <w:rPr>
                <w:sz w:val="22"/>
                <w:szCs w:val="22"/>
              </w:rPr>
              <w:t>-</w:t>
            </w:r>
            <w:proofErr w:type="gramEnd"/>
            <w:r w:rsidRPr="00F85046">
              <w:rPr>
                <w:sz w:val="22"/>
                <w:szCs w:val="22"/>
              </w:rPr>
              <w:t xml:space="preserve"> </w:t>
            </w:r>
            <w:proofErr w:type="spellStart"/>
            <w:r w:rsidRPr="00F85046">
              <w:rPr>
                <w:sz w:val="22"/>
                <w:szCs w:val="22"/>
              </w:rPr>
              <w:t>мельный</w:t>
            </w:r>
            <w:proofErr w:type="spellEnd"/>
            <w:r w:rsidRPr="00F85046">
              <w:rPr>
                <w:sz w:val="22"/>
                <w:szCs w:val="22"/>
              </w:rPr>
              <w:t xml:space="preserve"> участок расположен в восточной части кадастрового квартала 23:10:001000, в границах плана земель ООО «Калининский СПК»,Земельный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 xml:space="preserve">. № 23:10:0401000:10, 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 xml:space="preserve">. № 23:10:0401000:17, 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 xml:space="preserve">. № 23:10:0401000:19, 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 xml:space="preserve">. № 23:10:0401000:20, 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 xml:space="preserve">. № 23:10: 0401000:21, 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 xml:space="preserve">. № 23:10:0401000:0069, 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 xml:space="preserve">. № 23:10:0401000:0070, 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 xml:space="preserve">. № 23:10:0401000:76, 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>. № 23:10:0401000:77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>. № 23:10:0401000:78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>. № 23:10:0401000:79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>. № 23:10:0401000:80</w:t>
            </w:r>
            <w:r>
              <w:rPr>
                <w:sz w:val="22"/>
                <w:szCs w:val="22"/>
              </w:rPr>
              <w:t xml:space="preserve">, </w:t>
            </w:r>
          </w:p>
          <w:p w:rsidR="00B712A8" w:rsidRPr="00F85046" w:rsidRDefault="00B712A8" w:rsidP="00F85046">
            <w:pPr>
              <w:jc w:val="both"/>
            </w:pPr>
            <w:r w:rsidRPr="00F85046"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>. № 23:10:0401000:81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>. № 23:10:0401000:82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>. № 23:10:0401000:83</w:t>
            </w:r>
            <w:r>
              <w:rPr>
                <w:sz w:val="22"/>
                <w:szCs w:val="22"/>
              </w:rPr>
              <w:t xml:space="preserve">, </w:t>
            </w:r>
          </w:p>
          <w:p w:rsidR="00B712A8" w:rsidRPr="00F85046" w:rsidRDefault="00B712A8" w:rsidP="00F85046">
            <w:pPr>
              <w:jc w:val="both"/>
            </w:pPr>
            <w:r w:rsidRPr="00F85046">
              <w:rPr>
                <w:sz w:val="22"/>
                <w:szCs w:val="22"/>
              </w:rPr>
              <w:t>Земельный участок кадастровый номер 23:10:0401000:16 (доля 1/463), (право общей долевой собственности)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23:10:0401000:16 (доля 1/463), (право общей долевой собственности)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23:10:0401000:16 (доля 1/463), (право общей долевой собственности)</w:t>
            </w:r>
          </w:p>
          <w:p w:rsidR="00B712A8" w:rsidRPr="00F85046" w:rsidRDefault="00B712A8" w:rsidP="00F85046">
            <w:pPr>
              <w:jc w:val="both"/>
            </w:pPr>
            <w:r w:rsidRPr="00F85046">
              <w:rPr>
                <w:sz w:val="22"/>
                <w:szCs w:val="22"/>
              </w:rPr>
              <w:t>Земельный участок кадастровый номер 23:10:0401000:16 (доля 28/463), (право общей долевой собственности</w:t>
            </w:r>
            <w:r>
              <w:rPr>
                <w:sz w:val="22"/>
                <w:szCs w:val="22"/>
              </w:rPr>
              <w:t xml:space="preserve">),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23:10:0401000:16 (доля 41/463), (право общей долевой собственности)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23:10:0401000:16 (доля 42/463), (право общей долевой собственности)</w:t>
            </w:r>
          </w:p>
          <w:p w:rsidR="00B712A8" w:rsidRPr="00F85046" w:rsidRDefault="00B712A8" w:rsidP="00F85046">
            <w:pPr>
              <w:jc w:val="both"/>
            </w:pPr>
            <w:proofErr w:type="gramStart"/>
            <w:r w:rsidRPr="00F85046">
              <w:rPr>
                <w:sz w:val="22"/>
                <w:szCs w:val="22"/>
              </w:rPr>
              <w:t>Земельный участок кадастровый номер 23:10:0401000:16 (доля 50/463), (право общей долевой собственности)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23:10:0401000:16 (доля 50/463), (право общей долевой собственности)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23:10:0401000:87 (право аренды)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23:10:0401000:88 (право аренды)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23:10:0401000:89 (право аренды</w:t>
            </w:r>
            <w:proofErr w:type="gramEnd"/>
            <w:r w:rsidRPr="00F8504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 w:rsidRPr="00F85046">
              <w:rPr>
                <w:sz w:val="22"/>
                <w:szCs w:val="22"/>
              </w:rPr>
              <w:t>Земельный участок кадастровый номер 23:10:0401000:90 (право аренды)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23:10:0401000:91 (право аренды)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23:10:0401000:95 (право аренды)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23:10:0401000:96 (право аренды)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23:10:0401000:97 (право аренды)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23:10:0401000:87 (доля 21</w:t>
            </w:r>
            <w:proofErr w:type="gramEnd"/>
            <w:r w:rsidRPr="00F85046">
              <w:rPr>
                <w:sz w:val="22"/>
                <w:szCs w:val="22"/>
              </w:rPr>
              <w:t>/385), (право общей долевой собственности)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23:10:0401000:87 (доля 21/385), (право общей долевой собственности)</w:t>
            </w:r>
          </w:p>
          <w:p w:rsidR="00B712A8" w:rsidRPr="00F85046" w:rsidRDefault="00B712A8" w:rsidP="00F85046">
            <w:pPr>
              <w:jc w:val="both"/>
            </w:pPr>
            <w:proofErr w:type="gramStart"/>
            <w:r w:rsidRPr="00F85046">
              <w:rPr>
                <w:sz w:val="22"/>
                <w:szCs w:val="22"/>
              </w:rPr>
              <w:t>Земельный участок кадастровый номер 23:10:0401000:87 (доля 21/385), (право общей долевой собственности)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23:10:0401000:90 (доля 450/7858), (право общей долевой собственности)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23:10:0401000:91 (доля 350/7111), (право общей долевой собственности)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23:10:0401000:95 (доля 94/708), (право общей долевой собственности)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B712A8" w:rsidRPr="00F85046" w:rsidRDefault="00B712A8" w:rsidP="00F85046">
            <w:pPr>
              <w:jc w:val="both"/>
            </w:pPr>
            <w:r w:rsidRPr="00F85046">
              <w:rPr>
                <w:sz w:val="22"/>
                <w:szCs w:val="22"/>
              </w:rPr>
              <w:t xml:space="preserve">Россия, Краснодарский край, Калининский район, местоположение установлено относительно ориентира, расположенного в границах участка. Ориентир </w:t>
            </w:r>
            <w:proofErr w:type="spellStart"/>
            <w:r w:rsidRPr="00F85046">
              <w:rPr>
                <w:sz w:val="22"/>
                <w:szCs w:val="22"/>
              </w:rPr>
              <w:t>з</w:t>
            </w:r>
            <w:proofErr w:type="gramStart"/>
            <w:r w:rsidRPr="00F85046">
              <w:rPr>
                <w:sz w:val="22"/>
                <w:szCs w:val="22"/>
              </w:rPr>
              <w:t>е</w:t>
            </w:r>
            <w:proofErr w:type="spellEnd"/>
            <w:r w:rsidRPr="00F85046">
              <w:rPr>
                <w:sz w:val="22"/>
                <w:szCs w:val="22"/>
              </w:rPr>
              <w:t>-</w:t>
            </w:r>
            <w:proofErr w:type="gramEnd"/>
            <w:r w:rsidRPr="00F85046">
              <w:rPr>
                <w:sz w:val="22"/>
                <w:szCs w:val="22"/>
              </w:rPr>
              <w:t xml:space="preserve"> </w:t>
            </w:r>
            <w:proofErr w:type="spellStart"/>
            <w:r w:rsidRPr="00F85046">
              <w:rPr>
                <w:sz w:val="22"/>
                <w:szCs w:val="22"/>
              </w:rPr>
              <w:t>мельный</w:t>
            </w:r>
            <w:proofErr w:type="spellEnd"/>
            <w:r w:rsidRPr="00F85046">
              <w:rPr>
                <w:sz w:val="22"/>
                <w:szCs w:val="22"/>
              </w:rPr>
              <w:t xml:space="preserve"> участок расположен в юго-восточной части кадастрового квартала 23:10:007000, в границах плана земель СПК (колхоза) «Заветы Ильича»,</w:t>
            </w:r>
            <w:r>
              <w:rPr>
                <w:sz w:val="22"/>
                <w:szCs w:val="22"/>
              </w:rPr>
              <w:t xml:space="preserve"> </w:t>
            </w:r>
            <w:r w:rsidRPr="00F85046"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>. № 23:10:0307000:329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 w:rsidRPr="00F85046">
              <w:rPr>
                <w:sz w:val="22"/>
                <w:szCs w:val="22"/>
              </w:rPr>
              <w:lastRenderedPageBreak/>
              <w:t>кад</w:t>
            </w:r>
            <w:proofErr w:type="spellEnd"/>
            <w:r w:rsidRPr="00F85046">
              <w:rPr>
                <w:sz w:val="22"/>
                <w:szCs w:val="22"/>
              </w:rPr>
              <w:t>. № 23:10:0307000:330</w:t>
            </w:r>
          </w:p>
          <w:p w:rsidR="00B712A8" w:rsidRPr="00F85046" w:rsidRDefault="00B712A8" w:rsidP="00F85046">
            <w:pPr>
              <w:jc w:val="both"/>
            </w:pPr>
            <w:r w:rsidRPr="00F85046"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>. № 23:10:0307000:331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>. № 23:10:0307000:332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>. № 23:10:0307000:333</w:t>
            </w:r>
          </w:p>
          <w:p w:rsidR="00B712A8" w:rsidRDefault="00B712A8" w:rsidP="00F85046">
            <w:pPr>
              <w:jc w:val="both"/>
            </w:pPr>
            <w:r w:rsidRPr="00F85046"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>. № 23:10:0307000:334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 w:rsidRPr="00F85046">
              <w:rPr>
                <w:sz w:val="22"/>
                <w:szCs w:val="22"/>
              </w:rPr>
              <w:t>кад</w:t>
            </w:r>
            <w:proofErr w:type="spellEnd"/>
            <w:r w:rsidRPr="00F85046">
              <w:rPr>
                <w:sz w:val="22"/>
                <w:szCs w:val="22"/>
              </w:rPr>
              <w:t>. № 23:10:0307000:335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Земельный участок кадастровый номер 23:10:0307000:337 (право аренды)</w:t>
            </w:r>
            <w:r>
              <w:rPr>
                <w:sz w:val="22"/>
                <w:szCs w:val="22"/>
              </w:rPr>
              <w:t xml:space="preserve">, </w:t>
            </w:r>
          </w:p>
          <w:p w:rsidR="00B712A8" w:rsidRPr="00F85046" w:rsidRDefault="00B712A8" w:rsidP="00F85046">
            <w:pPr>
              <w:jc w:val="both"/>
            </w:pPr>
            <w:r w:rsidRPr="00F85046">
              <w:rPr>
                <w:sz w:val="22"/>
                <w:szCs w:val="22"/>
              </w:rPr>
              <w:t xml:space="preserve">Недвижимое </w:t>
            </w:r>
            <w:proofErr w:type="spellStart"/>
            <w:r w:rsidRPr="00F85046">
              <w:rPr>
                <w:sz w:val="22"/>
                <w:szCs w:val="22"/>
              </w:rPr>
              <w:t>имущество</w:t>
            </w:r>
            <w:proofErr w:type="gramStart"/>
            <w:r w:rsidRPr="00F85046">
              <w:rPr>
                <w:sz w:val="22"/>
                <w:szCs w:val="22"/>
              </w:rPr>
              <w:t>:З</w:t>
            </w:r>
            <w:proofErr w:type="gramEnd"/>
            <w:r w:rsidRPr="00F85046">
              <w:rPr>
                <w:sz w:val="22"/>
                <w:szCs w:val="22"/>
              </w:rPr>
              <w:t>дание</w:t>
            </w:r>
            <w:proofErr w:type="spellEnd"/>
            <w:r w:rsidRPr="00F85046">
              <w:rPr>
                <w:sz w:val="22"/>
                <w:szCs w:val="22"/>
              </w:rPr>
              <w:t xml:space="preserve"> столовой, литер Б,</w:t>
            </w:r>
            <w:r>
              <w:rPr>
                <w:sz w:val="22"/>
                <w:szCs w:val="22"/>
              </w:rPr>
              <w:t xml:space="preserve"> </w:t>
            </w:r>
            <w:r w:rsidRPr="00F85046">
              <w:rPr>
                <w:sz w:val="22"/>
                <w:szCs w:val="22"/>
              </w:rPr>
              <w:t>Овощехранилище литер Г7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 xml:space="preserve">Здание </w:t>
            </w:r>
            <w:proofErr w:type="spellStart"/>
            <w:r w:rsidRPr="00F85046">
              <w:rPr>
                <w:sz w:val="22"/>
                <w:szCs w:val="22"/>
              </w:rPr>
              <w:t>дизблока</w:t>
            </w:r>
            <w:proofErr w:type="spellEnd"/>
            <w:r w:rsidRPr="00F85046">
              <w:rPr>
                <w:sz w:val="22"/>
                <w:szCs w:val="22"/>
              </w:rPr>
              <w:t xml:space="preserve"> Литер Ж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Здание весовой, Литер З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Здание котельной Литер З1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Здание зернохранилища И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МТМ (</w:t>
            </w:r>
            <w:proofErr w:type="spellStart"/>
            <w:r w:rsidRPr="00F85046">
              <w:rPr>
                <w:sz w:val="22"/>
                <w:szCs w:val="22"/>
              </w:rPr>
              <w:t>мехмастерская</w:t>
            </w:r>
            <w:proofErr w:type="spellEnd"/>
            <w:r w:rsidRPr="00F85046">
              <w:rPr>
                <w:sz w:val="22"/>
                <w:szCs w:val="22"/>
              </w:rPr>
              <w:t>) И2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Здание материального склада, Литер К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Здание зернохранилища, Литер К1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Водонапорная башня, Литер Т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Зерносклад Литер Ф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Закрытая стоянка автомобилей Ш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Пункт слива масла, Литер Щ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F85046">
              <w:rPr>
                <w:sz w:val="22"/>
                <w:szCs w:val="22"/>
              </w:rPr>
              <w:t>Маслосклад</w:t>
            </w:r>
            <w:proofErr w:type="spellEnd"/>
            <w:r w:rsidRPr="00F85046">
              <w:rPr>
                <w:sz w:val="22"/>
                <w:szCs w:val="22"/>
              </w:rPr>
              <w:t xml:space="preserve"> Ю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Водозаборное помещение Я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Административное здание, Литер А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Открытый склад ГСМ /3979 кв</w:t>
            </w:r>
            <w:proofErr w:type="gramStart"/>
            <w:r w:rsidRPr="00F85046">
              <w:rPr>
                <w:sz w:val="22"/>
                <w:szCs w:val="22"/>
              </w:rPr>
              <w:t>.м</w:t>
            </w:r>
            <w:proofErr w:type="gramEnd"/>
          </w:p>
          <w:p w:rsidR="00B712A8" w:rsidRPr="00F85046" w:rsidRDefault="00B712A8" w:rsidP="00F85046">
            <w:pPr>
              <w:jc w:val="both"/>
            </w:pPr>
            <w:r w:rsidRPr="00F85046">
              <w:rPr>
                <w:sz w:val="22"/>
                <w:szCs w:val="22"/>
              </w:rPr>
              <w:t>Площадка с/</w:t>
            </w:r>
            <w:proofErr w:type="spellStart"/>
            <w:r w:rsidRPr="00F85046">
              <w:rPr>
                <w:sz w:val="22"/>
                <w:szCs w:val="22"/>
              </w:rPr>
              <w:t>х</w:t>
            </w:r>
            <w:proofErr w:type="spellEnd"/>
            <w:r w:rsidRPr="00F85046">
              <w:rPr>
                <w:sz w:val="22"/>
                <w:szCs w:val="22"/>
              </w:rPr>
              <w:t xml:space="preserve"> машин Открытая) 3815 кв</w:t>
            </w:r>
            <w:proofErr w:type="gramStart"/>
            <w:r w:rsidRPr="00F85046"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Теплица инв.№00000019</w:t>
            </w:r>
          </w:p>
          <w:p w:rsidR="00B712A8" w:rsidRPr="00F85046" w:rsidRDefault="00B712A8" w:rsidP="00F85046">
            <w:pPr>
              <w:jc w:val="both"/>
            </w:pPr>
            <w:r w:rsidRPr="00F85046">
              <w:rPr>
                <w:sz w:val="22"/>
                <w:szCs w:val="22"/>
              </w:rPr>
              <w:t>Теплица №2 инв.№000000562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Теплица 3 инв. № 774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Здание стоянки тракторов В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Туалет Г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Асфальтированная площадка центрального тока /114390 кв</w:t>
            </w:r>
            <w:proofErr w:type="gramStart"/>
            <w:r w:rsidRPr="00F85046"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Навес литер Г13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Закрытая трансформаторная подстанция Г14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Насосная Г 15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Насосная Г 16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Здание минеральных удобрений К2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Силосная траншея Л1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Силосная траншея Л3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Канал бетонный 1-ХУ1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Напорный распределительный трубопровод ХХУ1</w:t>
            </w:r>
          </w:p>
          <w:p w:rsidR="00B712A8" w:rsidRPr="00F85046" w:rsidRDefault="00B712A8" w:rsidP="00F85046">
            <w:pPr>
              <w:jc w:val="both"/>
            </w:pPr>
            <w:r w:rsidRPr="00F85046">
              <w:rPr>
                <w:sz w:val="22"/>
                <w:szCs w:val="22"/>
              </w:rPr>
              <w:t>Ворота литер ХХХ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Забор литер ХХХ</w:t>
            </w:r>
            <w:proofErr w:type="gramStart"/>
            <w:r w:rsidRPr="00F85046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Емкость для воды литер ХХХ11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Емкость для воды литер ХХХ111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Скважина, литер ХХХIV</w:t>
            </w:r>
          </w:p>
          <w:p w:rsidR="00B712A8" w:rsidRPr="008E351C" w:rsidRDefault="00B712A8" w:rsidP="008E351C">
            <w:pPr>
              <w:jc w:val="both"/>
            </w:pPr>
            <w:r w:rsidRPr="00F85046">
              <w:rPr>
                <w:sz w:val="22"/>
                <w:szCs w:val="22"/>
              </w:rPr>
              <w:t>Скважина, литер ХХХ</w:t>
            </w:r>
            <w:proofErr w:type="gramStart"/>
            <w:r w:rsidRPr="00F85046">
              <w:rPr>
                <w:sz w:val="22"/>
                <w:szCs w:val="22"/>
              </w:rPr>
              <w:t>V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Навес над сортировочной машиной инв.№00000047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Трансформатор ГП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Трансформатор ПО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Туалет инв. №00000556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Туалет инв. №00000557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Система теплоснабжения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>Кабина душевая инв. №00000074</w:t>
            </w:r>
            <w:r>
              <w:rPr>
                <w:sz w:val="22"/>
                <w:szCs w:val="22"/>
              </w:rPr>
              <w:t xml:space="preserve">, </w:t>
            </w:r>
            <w:r w:rsidRPr="00F85046">
              <w:rPr>
                <w:sz w:val="22"/>
                <w:szCs w:val="22"/>
              </w:rPr>
              <w:t xml:space="preserve">Водопровод магистральный АПК </w:t>
            </w:r>
            <w:r w:rsidRPr="008E351C">
              <w:rPr>
                <w:sz w:val="22"/>
                <w:szCs w:val="22"/>
              </w:rPr>
              <w:t>инв.№00000072.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 xml:space="preserve">Транспорт: Экскаватор </w:t>
            </w:r>
            <w:proofErr w:type="spellStart"/>
            <w:r w:rsidRPr="008E351C">
              <w:rPr>
                <w:sz w:val="22"/>
                <w:szCs w:val="22"/>
              </w:rPr>
              <w:t>Амкодор</w:t>
            </w:r>
            <w:proofErr w:type="spellEnd"/>
            <w:r w:rsidRPr="008E351C">
              <w:rPr>
                <w:sz w:val="22"/>
                <w:szCs w:val="22"/>
              </w:rPr>
              <w:t xml:space="preserve"> 702 ЕМ, ТС 216266,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397665, № шасси Y3F702TV07080089, VIN Y3F702TV07080089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Трактор колесный </w:t>
            </w:r>
            <w:proofErr w:type="spellStart"/>
            <w:r w:rsidRPr="008E351C">
              <w:rPr>
                <w:sz w:val="22"/>
                <w:szCs w:val="22"/>
              </w:rPr>
              <w:t>Валтра</w:t>
            </w:r>
            <w:proofErr w:type="spellEnd"/>
            <w:r w:rsidRPr="008E351C">
              <w:rPr>
                <w:sz w:val="22"/>
                <w:szCs w:val="22"/>
              </w:rPr>
              <w:t xml:space="preserve"> 180-4 с/</w:t>
            </w:r>
            <w:proofErr w:type="spellStart"/>
            <w:r w:rsidRPr="008E351C">
              <w:rPr>
                <w:sz w:val="22"/>
                <w:szCs w:val="22"/>
              </w:rPr>
              <w:t>н</w:t>
            </w:r>
            <w:proofErr w:type="spellEnd"/>
            <w:r w:rsidRPr="008E351C">
              <w:rPr>
                <w:sz w:val="22"/>
                <w:szCs w:val="22"/>
              </w:rPr>
              <w:t xml:space="preserve"> R 08519, 23 ТВ029663,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397665, № шасси RO8419, VIN RO8419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Трактор колесный </w:t>
            </w:r>
            <w:proofErr w:type="spellStart"/>
            <w:r w:rsidRPr="008E351C">
              <w:rPr>
                <w:sz w:val="22"/>
                <w:szCs w:val="22"/>
              </w:rPr>
              <w:t>Валтра</w:t>
            </w:r>
            <w:proofErr w:type="spellEnd"/>
            <w:r w:rsidRPr="008E351C">
              <w:rPr>
                <w:sz w:val="22"/>
                <w:szCs w:val="22"/>
              </w:rPr>
              <w:t xml:space="preserve"> 180-4 с/</w:t>
            </w:r>
            <w:proofErr w:type="spellStart"/>
            <w:r w:rsidRPr="008E351C">
              <w:rPr>
                <w:sz w:val="22"/>
                <w:szCs w:val="22"/>
              </w:rPr>
              <w:t>н</w:t>
            </w:r>
            <w:proofErr w:type="spellEnd"/>
            <w:r w:rsidRPr="008E351C">
              <w:rPr>
                <w:sz w:val="22"/>
                <w:szCs w:val="22"/>
              </w:rPr>
              <w:t xml:space="preserve"> R 08519, 23 ТВ029659,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 xml:space="preserve">. </w:t>
            </w:r>
            <w:r w:rsidRPr="008E351C">
              <w:rPr>
                <w:sz w:val="22"/>
                <w:szCs w:val="22"/>
                <w:lang w:val="en-US"/>
              </w:rPr>
              <w:t>RO</w:t>
            </w:r>
            <w:r w:rsidRPr="008E351C">
              <w:rPr>
                <w:sz w:val="22"/>
                <w:szCs w:val="22"/>
              </w:rPr>
              <w:t xml:space="preserve">4235, № шасси </w:t>
            </w:r>
            <w:r w:rsidRPr="008E351C">
              <w:rPr>
                <w:sz w:val="22"/>
                <w:szCs w:val="22"/>
                <w:lang w:val="en-US"/>
              </w:rPr>
              <w:t>RO</w:t>
            </w:r>
            <w:r w:rsidRPr="008E351C">
              <w:rPr>
                <w:sz w:val="22"/>
                <w:szCs w:val="22"/>
              </w:rPr>
              <w:t xml:space="preserve">8519, </w:t>
            </w:r>
            <w:r w:rsidRPr="008E351C">
              <w:rPr>
                <w:sz w:val="22"/>
                <w:szCs w:val="22"/>
                <w:lang w:val="en-US"/>
              </w:rPr>
              <w:t>VIN</w:t>
            </w:r>
            <w:r w:rsidRPr="008E351C">
              <w:rPr>
                <w:sz w:val="22"/>
                <w:szCs w:val="22"/>
              </w:rPr>
              <w:t xml:space="preserve"> </w:t>
            </w:r>
            <w:r w:rsidRPr="008E351C">
              <w:rPr>
                <w:sz w:val="22"/>
                <w:szCs w:val="22"/>
                <w:lang w:val="en-US"/>
              </w:rPr>
              <w:t>RO</w:t>
            </w:r>
            <w:r w:rsidRPr="008E351C">
              <w:rPr>
                <w:sz w:val="22"/>
                <w:szCs w:val="22"/>
              </w:rPr>
              <w:t>8519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Трактор AXION 850 с/</w:t>
            </w:r>
            <w:proofErr w:type="spellStart"/>
            <w:r w:rsidRPr="008E351C">
              <w:rPr>
                <w:sz w:val="22"/>
                <w:szCs w:val="22"/>
              </w:rPr>
              <w:t>н</w:t>
            </w:r>
            <w:proofErr w:type="spellEnd"/>
            <w:r w:rsidRPr="008E351C">
              <w:rPr>
                <w:sz w:val="22"/>
                <w:szCs w:val="22"/>
              </w:rPr>
              <w:t xml:space="preserve"> А3002100, ВЕ512363,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CD6068L242613, № шасси А3002100, VIN А3002100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Трактор AXION 850 с/</w:t>
            </w:r>
            <w:proofErr w:type="spellStart"/>
            <w:r w:rsidRPr="008E351C">
              <w:rPr>
                <w:sz w:val="22"/>
                <w:szCs w:val="22"/>
              </w:rPr>
              <w:t>н</w:t>
            </w:r>
            <w:proofErr w:type="spellEnd"/>
            <w:r w:rsidRPr="008E351C">
              <w:rPr>
                <w:sz w:val="22"/>
                <w:szCs w:val="22"/>
              </w:rPr>
              <w:t xml:space="preserve"> А3002129, ВЕ512364,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CD6068L253715, № шасси А3002129, VIN А3002129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Трактор AXION 850 с/</w:t>
            </w:r>
            <w:proofErr w:type="spellStart"/>
            <w:r w:rsidRPr="008E351C">
              <w:rPr>
                <w:sz w:val="22"/>
                <w:szCs w:val="22"/>
              </w:rPr>
              <w:t>н</w:t>
            </w:r>
            <w:proofErr w:type="spellEnd"/>
            <w:r w:rsidRPr="008E351C">
              <w:rPr>
                <w:sz w:val="22"/>
                <w:szCs w:val="22"/>
              </w:rPr>
              <w:t xml:space="preserve"> А3002211, ВЕ512365,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CD6068L255456, № шасси А3002211, VIN А3002211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Трактор </w:t>
            </w:r>
            <w:proofErr w:type="spellStart"/>
            <w:r w:rsidRPr="008E351C">
              <w:rPr>
                <w:sz w:val="22"/>
                <w:szCs w:val="22"/>
              </w:rPr>
              <w:t>New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HoIIand</w:t>
            </w:r>
            <w:proofErr w:type="spellEnd"/>
            <w:r w:rsidRPr="008E351C">
              <w:rPr>
                <w:sz w:val="22"/>
                <w:szCs w:val="22"/>
              </w:rPr>
              <w:t xml:space="preserve"> T 7050, ТС 010036,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391566, № шасси Z7BG01115, VIN Z7BG01115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Трактор </w:t>
            </w:r>
            <w:proofErr w:type="spellStart"/>
            <w:r w:rsidRPr="008E351C">
              <w:rPr>
                <w:sz w:val="22"/>
                <w:szCs w:val="22"/>
              </w:rPr>
              <w:t>New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HoIIand</w:t>
            </w:r>
            <w:proofErr w:type="spellEnd"/>
            <w:r w:rsidRPr="008E351C">
              <w:rPr>
                <w:sz w:val="22"/>
                <w:szCs w:val="22"/>
              </w:rPr>
              <w:t xml:space="preserve"> T 8040, ТА 019955,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46759930, № шасси Z7RW03670, VIN Z7RW03670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Трактор XERION 3300 TRAC с/</w:t>
            </w:r>
            <w:proofErr w:type="spellStart"/>
            <w:r w:rsidRPr="008E351C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8E351C">
              <w:rPr>
                <w:sz w:val="22"/>
                <w:szCs w:val="22"/>
              </w:rPr>
              <w:t xml:space="preserve"> Е</w:t>
            </w:r>
            <w:proofErr w:type="gramEnd"/>
            <w:r w:rsidRPr="008E351C">
              <w:rPr>
                <w:sz w:val="22"/>
                <w:szCs w:val="22"/>
              </w:rPr>
              <w:t xml:space="preserve"> 5209046, ВЕ617734,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JSC21131, № шасси Е5209046, VIN Е5209046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Трактор Беларус-1221,2 (с комплектом узких колес), ТС 657498,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107673, № шасси 12033561, VIN 12033561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 xml:space="preserve">Трактор МТЗ-80, 23 ВЕ 231978,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422335, № шасси 420920, VIN 420920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Трактор МТЗ-80, 23ВА748028,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183655, № шасси 249413, VIN 768734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Трактор МТЗ-80,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680038, № шасси 513761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 xml:space="preserve">Зерноуборочный комбайн CLAAS "Мега 360"с/н846001, 23 ТВ 005336,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906950-00-</w:t>
            </w:r>
            <w:r w:rsidRPr="008E351C">
              <w:rPr>
                <w:sz w:val="22"/>
                <w:szCs w:val="22"/>
              </w:rPr>
              <w:lastRenderedPageBreak/>
              <w:t>466814, № шасси 84600179, VIN 84600179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Зерноуборочный комбайн CLAAS "Мега 360" с/</w:t>
            </w:r>
            <w:proofErr w:type="spellStart"/>
            <w:r w:rsidRPr="008E351C">
              <w:rPr>
                <w:sz w:val="22"/>
                <w:szCs w:val="22"/>
              </w:rPr>
              <w:t>н</w:t>
            </w:r>
            <w:proofErr w:type="spellEnd"/>
            <w:r w:rsidRPr="008E351C">
              <w:rPr>
                <w:sz w:val="22"/>
                <w:szCs w:val="22"/>
              </w:rPr>
              <w:t xml:space="preserve"> 846001, 23 ТВ 005188,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906950-00-468359, № шасси 84600175, VIN 84600175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Полуприцеп тракторный ОЗТП-9555, 23 ВЕ 146696, № шасси 555Ю, VIN 555Ю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Полуприцеп тракторный ОЗТП-9555, 23 ВЕ 146697, № шасси 4706, VIN 4706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Полуприцеп тракторный ОЗТП-9555, 23 ВЕ 146698, № шасси 482Ю, VIN 482Ю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Полуприцеп тракторный ОЗТП-9555, 23ВЕ146699, № </w:t>
            </w:r>
            <w:proofErr w:type="spellStart"/>
            <w:r w:rsidRPr="008E351C">
              <w:rPr>
                <w:sz w:val="22"/>
                <w:szCs w:val="22"/>
              </w:rPr>
              <w:t>ша</w:t>
            </w:r>
            <w:proofErr w:type="gramStart"/>
            <w:r w:rsidRPr="008E351C">
              <w:rPr>
                <w:sz w:val="22"/>
                <w:szCs w:val="22"/>
              </w:rPr>
              <w:t>с</w:t>
            </w:r>
            <w:proofErr w:type="spellEnd"/>
            <w:r w:rsidRPr="008E351C">
              <w:rPr>
                <w:sz w:val="22"/>
                <w:szCs w:val="22"/>
              </w:rPr>
              <w:t>-</w:t>
            </w:r>
            <w:proofErr w:type="gramEnd"/>
            <w:r w:rsidRPr="008E351C">
              <w:rPr>
                <w:sz w:val="22"/>
                <w:szCs w:val="22"/>
              </w:rPr>
              <w:t xml:space="preserve"> си 3213Ю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Прицеп тракторный самосвальный ПТ2 (0000050), ВЕ 529862, VIN 00000 50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Прицеп тракторный самосвальный ПТ2 (0000051), ВЕ 529863, VIN 00000 51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Прицеп тракторный самосвальный ПТ</w:t>
            </w:r>
            <w:proofErr w:type="gramStart"/>
            <w:r w:rsidRPr="008E351C">
              <w:rPr>
                <w:sz w:val="22"/>
                <w:szCs w:val="22"/>
              </w:rPr>
              <w:t>2</w:t>
            </w:r>
            <w:proofErr w:type="gramEnd"/>
            <w:r w:rsidRPr="008E351C">
              <w:rPr>
                <w:sz w:val="22"/>
                <w:szCs w:val="22"/>
              </w:rPr>
              <w:t xml:space="preserve"> (0000052), VIN 00000 52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Трактор ДТ75 ДСХИ, 23 ВА 370739,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0 99729, VIN 726037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Трактор ДТ75 ДСХИ, 23 ВА 370738,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0 95621, VIN 726042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Трактор гусеничный ДТ-75 ДС4,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102867, № шасси 729004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Трактор К-700А,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30200137, № шасси 8619691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Автобус ГАЗ 53, 23КТ 567522,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41030562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Автобус Кубань, 23ЕТТО66548,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51011855, № шасси 9251, VIN Х1VТ1А10200009251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Автобус ЛАЗ 699 </w:t>
            </w:r>
            <w:proofErr w:type="gramStart"/>
            <w:r w:rsidRPr="008E351C">
              <w:rPr>
                <w:sz w:val="22"/>
                <w:szCs w:val="22"/>
              </w:rPr>
              <w:t>Р</w:t>
            </w:r>
            <w:proofErr w:type="gramEnd"/>
            <w:r w:rsidRPr="008E351C">
              <w:rPr>
                <w:sz w:val="22"/>
                <w:szCs w:val="22"/>
              </w:rPr>
              <w:t xml:space="preserve">, 23КР714518,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87662, № шасси 19396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Автокран ЗИЛ 431412, 23 ММ 256471,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941704, № шасси 3255826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Автомобиль ВАЗ 2108, 23VV256438,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152171, № шасси 149382, VIN XTA2100800H014382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Автомобиль ВАЗ 21214, 23RN 567331,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7226798, № шасси 1724219, VIN XTA21214031724219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Автомобиль ГАЗ 52 </w:t>
            </w:r>
            <w:proofErr w:type="spellStart"/>
            <w:r w:rsidRPr="008E351C">
              <w:rPr>
                <w:sz w:val="22"/>
                <w:szCs w:val="22"/>
              </w:rPr>
              <w:t>топливозаборник</w:t>
            </w:r>
            <w:proofErr w:type="spellEnd"/>
            <w:r w:rsidRPr="008E351C">
              <w:rPr>
                <w:sz w:val="22"/>
                <w:szCs w:val="22"/>
              </w:rPr>
              <w:t xml:space="preserve">, 23КТ567962,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59646, VIN XTH520100H1023659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Автомобиль </w:t>
            </w:r>
            <w:proofErr w:type="spellStart"/>
            <w:r w:rsidRPr="008E351C">
              <w:rPr>
                <w:sz w:val="22"/>
                <w:szCs w:val="22"/>
              </w:rPr>
              <w:t>Камаз</w:t>
            </w:r>
            <w:proofErr w:type="spellEnd"/>
            <w:r w:rsidRPr="008E351C">
              <w:rPr>
                <w:sz w:val="22"/>
                <w:szCs w:val="22"/>
              </w:rPr>
              <w:t xml:space="preserve"> 5320, 23КТ567750,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943729, № шасси 311310, VIN ХТС532000J0311310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Автомобиль </w:t>
            </w:r>
            <w:proofErr w:type="spellStart"/>
            <w:proofErr w:type="gramStart"/>
            <w:r w:rsidRPr="008E351C">
              <w:rPr>
                <w:sz w:val="22"/>
                <w:szCs w:val="22"/>
              </w:rPr>
              <w:t>Камаз</w:t>
            </w:r>
            <w:proofErr w:type="spellEnd"/>
            <w:r w:rsidRPr="008E351C">
              <w:rPr>
                <w:sz w:val="22"/>
                <w:szCs w:val="22"/>
              </w:rPr>
              <w:t xml:space="preserve"> 55102, 23КР714538,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615955, № шасси 361059, VIN ХТС0605320L0361059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Автомобиль УАЗ 3303 фургон, 23КМ487221,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89038, № шасси 11932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Автомобиль УАЗ 452, 23ММ256485,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40811126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Автомобиль ГАЗ 5312 бортовой, 23 KT / 567523,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51001841, № шасси 1227327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Автомобиль </w:t>
            </w:r>
            <w:proofErr w:type="spellStart"/>
            <w:r w:rsidRPr="008E351C">
              <w:rPr>
                <w:sz w:val="22"/>
                <w:szCs w:val="22"/>
              </w:rPr>
              <w:t>Камаз</w:t>
            </w:r>
            <w:proofErr w:type="spellEnd"/>
            <w:r w:rsidRPr="008E351C">
              <w:rPr>
                <w:sz w:val="22"/>
                <w:szCs w:val="22"/>
              </w:rPr>
              <w:t xml:space="preserve"> 5320, 23 EP / 165406, № </w:t>
            </w:r>
            <w:proofErr w:type="spellStart"/>
            <w:r w:rsidRPr="008E351C">
              <w:rPr>
                <w:sz w:val="22"/>
                <w:szCs w:val="22"/>
              </w:rPr>
              <w:t>дв</w:t>
            </w:r>
            <w:proofErr w:type="spellEnd"/>
            <w:r w:rsidRPr="008E351C">
              <w:rPr>
                <w:sz w:val="22"/>
                <w:szCs w:val="22"/>
              </w:rPr>
              <w:t>. 226494 , № шасси 622924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Прицеп тракторный 2ПТС-4 № </w:t>
            </w:r>
            <w:proofErr w:type="spellStart"/>
            <w:r w:rsidRPr="008E351C">
              <w:rPr>
                <w:sz w:val="22"/>
                <w:szCs w:val="22"/>
              </w:rPr>
              <w:t>куз</w:t>
            </w:r>
            <w:proofErr w:type="spellEnd"/>
            <w:r w:rsidRPr="008E351C">
              <w:rPr>
                <w:sz w:val="22"/>
                <w:szCs w:val="22"/>
              </w:rPr>
              <w:t>. 46036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Прицеп тракторный 2ПТС-4М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Автомобиль УАЗ3962, VIN:</w:t>
            </w:r>
            <w:proofErr w:type="gramEnd"/>
            <w:r w:rsidRPr="008E351C">
              <w:rPr>
                <w:sz w:val="22"/>
                <w:szCs w:val="22"/>
              </w:rPr>
              <w:t xml:space="preserve"> ХТТЗ96200К0008321 № </w:t>
            </w:r>
            <w:proofErr w:type="spellStart"/>
            <w:r w:rsidRPr="008E351C">
              <w:rPr>
                <w:sz w:val="22"/>
                <w:szCs w:val="22"/>
              </w:rPr>
              <w:t>двиг</w:t>
            </w:r>
            <w:proofErr w:type="spellEnd"/>
            <w:r w:rsidRPr="008E351C">
              <w:rPr>
                <w:sz w:val="22"/>
                <w:szCs w:val="22"/>
              </w:rPr>
              <w:t>. 90810220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Автомобиль УАЗ 3303, VIN: ХТС0605320L0361059, № </w:t>
            </w:r>
            <w:proofErr w:type="spellStart"/>
            <w:r w:rsidRPr="008E351C">
              <w:rPr>
                <w:sz w:val="22"/>
                <w:szCs w:val="22"/>
              </w:rPr>
              <w:t>двиг</w:t>
            </w:r>
            <w:proofErr w:type="spellEnd"/>
            <w:r w:rsidRPr="008E351C">
              <w:rPr>
                <w:sz w:val="22"/>
                <w:szCs w:val="22"/>
              </w:rPr>
              <w:t>. 10703605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Прицеп тракторный 2ПТС-4МОД 887Б, № </w:t>
            </w:r>
            <w:proofErr w:type="spellStart"/>
            <w:r w:rsidRPr="008E351C">
              <w:rPr>
                <w:sz w:val="22"/>
                <w:szCs w:val="22"/>
              </w:rPr>
              <w:t>куз</w:t>
            </w:r>
            <w:proofErr w:type="spellEnd"/>
            <w:r w:rsidRPr="008E351C">
              <w:rPr>
                <w:sz w:val="22"/>
                <w:szCs w:val="22"/>
              </w:rPr>
              <w:t xml:space="preserve">. 131470, Прицеп тракторный 2ПТС-4МОД 887Б, № </w:t>
            </w:r>
            <w:proofErr w:type="spellStart"/>
            <w:r w:rsidRPr="008E351C">
              <w:rPr>
                <w:sz w:val="22"/>
                <w:szCs w:val="22"/>
              </w:rPr>
              <w:t>куз</w:t>
            </w:r>
            <w:proofErr w:type="spellEnd"/>
            <w:r w:rsidRPr="008E351C">
              <w:rPr>
                <w:sz w:val="22"/>
                <w:szCs w:val="22"/>
              </w:rPr>
              <w:t>. 131468.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Прочее: Борона БД-10Б зав. № инв. № О0000728, Борона дисковая БДТ-3 зав. № инв. № О0000031, Борона ЗПГ-24 (сцепка) зав. № инв. № О0000407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Глубокорыхлитель STG-9-400 с гидравлическим катком зав. № инв. № Дн-840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Гребнеобразователь</w:t>
            </w:r>
            <w:proofErr w:type="spellEnd"/>
            <w:r w:rsidRPr="008E351C">
              <w:rPr>
                <w:sz w:val="22"/>
                <w:szCs w:val="22"/>
              </w:rPr>
              <w:t xml:space="preserve"> 4FK 310 с роллером для моркови зав. № инв. № О0000628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Грядообразователь</w:t>
            </w:r>
            <w:proofErr w:type="spellEnd"/>
            <w:r w:rsidRPr="008E351C">
              <w:rPr>
                <w:sz w:val="22"/>
                <w:szCs w:val="22"/>
              </w:rPr>
              <w:t xml:space="preserve"> с </w:t>
            </w:r>
            <w:proofErr w:type="spellStart"/>
            <w:r w:rsidRPr="008E351C">
              <w:rPr>
                <w:sz w:val="22"/>
                <w:szCs w:val="22"/>
              </w:rPr>
              <w:t>пленкоуклад</w:t>
            </w:r>
            <w:proofErr w:type="spellEnd"/>
            <w:r w:rsidRPr="008E351C">
              <w:rPr>
                <w:sz w:val="22"/>
                <w:szCs w:val="22"/>
              </w:rPr>
              <w:t>. AL-S14 зав. № инв. № О0000769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Грядообразователь</w:t>
            </w:r>
            <w:proofErr w:type="spellEnd"/>
            <w:r w:rsidRPr="008E351C">
              <w:rPr>
                <w:sz w:val="22"/>
                <w:szCs w:val="22"/>
              </w:rPr>
              <w:t xml:space="preserve"> однороторный </w:t>
            </w:r>
            <w:proofErr w:type="spellStart"/>
            <w:r w:rsidRPr="008E351C">
              <w:rPr>
                <w:sz w:val="22"/>
                <w:szCs w:val="22"/>
              </w:rPr>
              <w:t>Jones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Engineering</w:t>
            </w:r>
            <w:proofErr w:type="spellEnd"/>
            <w:r w:rsidRPr="008E351C">
              <w:rPr>
                <w:sz w:val="22"/>
                <w:szCs w:val="22"/>
              </w:rPr>
              <w:t xml:space="preserve"> (№ JE BM 1514)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Грядообразователь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двухроторный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трехгрядный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гидравл</w:t>
            </w:r>
            <w:proofErr w:type="gramStart"/>
            <w:r w:rsidRPr="008E351C">
              <w:rPr>
                <w:sz w:val="22"/>
                <w:szCs w:val="22"/>
              </w:rPr>
              <w:t>и</w:t>
            </w:r>
            <w:proofErr w:type="spellEnd"/>
            <w:r w:rsidRPr="008E351C">
              <w:rPr>
                <w:sz w:val="22"/>
                <w:szCs w:val="22"/>
              </w:rPr>
              <w:t>-</w:t>
            </w:r>
            <w:proofErr w:type="gramEnd"/>
            <w:r w:rsidRPr="008E351C">
              <w:rPr>
                <w:sz w:val="22"/>
                <w:szCs w:val="22"/>
              </w:rPr>
              <w:t xml:space="preserve"> чески складывающийся, на 1.5 (№ JE BM 1514)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Дисковая борона </w:t>
            </w:r>
            <w:proofErr w:type="spellStart"/>
            <w:r w:rsidRPr="008E351C">
              <w:rPr>
                <w:sz w:val="22"/>
                <w:szCs w:val="22"/>
              </w:rPr>
              <w:t>Gregoire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Besson</w:t>
            </w:r>
            <w:proofErr w:type="spellEnd"/>
            <w:r w:rsidRPr="008E351C">
              <w:rPr>
                <w:sz w:val="22"/>
                <w:szCs w:val="22"/>
              </w:rPr>
              <w:t xml:space="preserve"> XRV Р 666-48, зав. № 600201</w:t>
            </w:r>
          </w:p>
          <w:p w:rsidR="00B712A8" w:rsidRPr="008E351C" w:rsidRDefault="00B712A8" w:rsidP="008E351C">
            <w:pPr>
              <w:jc w:val="both"/>
            </w:pPr>
            <w:proofErr w:type="gramStart"/>
            <w:r w:rsidRPr="008E351C">
              <w:rPr>
                <w:sz w:val="22"/>
                <w:szCs w:val="22"/>
              </w:rPr>
              <w:t>Дождевальная машина "Кубань Л", зав. № 456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Дождевальная машина "Кубань Л", зав. № 454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Дождевальная машина "Кубань Л", зав. № 457</w:t>
            </w:r>
            <w:proofErr w:type="gramEnd"/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Дождевальная машина "Кубань Л", зав. № 455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Зерновая жатка 6.6 м </w:t>
            </w:r>
            <w:proofErr w:type="spellStart"/>
            <w:r w:rsidRPr="008E351C">
              <w:rPr>
                <w:sz w:val="22"/>
                <w:szCs w:val="22"/>
              </w:rPr>
              <w:t>Автоконтур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Зерновая жатка 6.6 м </w:t>
            </w:r>
            <w:proofErr w:type="spellStart"/>
            <w:r w:rsidRPr="008E351C">
              <w:rPr>
                <w:sz w:val="22"/>
                <w:szCs w:val="22"/>
              </w:rPr>
              <w:t>Автоконтур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Зернометатель</w:t>
            </w:r>
            <w:proofErr w:type="spellEnd"/>
            <w:r w:rsidRPr="008E351C">
              <w:rPr>
                <w:sz w:val="22"/>
                <w:szCs w:val="22"/>
              </w:rPr>
              <w:t xml:space="preserve"> ЗМЭ-60 </w:t>
            </w:r>
            <w:proofErr w:type="gramStart"/>
            <w:r w:rsidRPr="008E351C">
              <w:rPr>
                <w:sz w:val="22"/>
                <w:szCs w:val="22"/>
              </w:rPr>
              <w:t>ИНВ</w:t>
            </w:r>
            <w:proofErr w:type="gramEnd"/>
            <w:r w:rsidRPr="008E351C">
              <w:rPr>
                <w:sz w:val="22"/>
                <w:szCs w:val="22"/>
              </w:rPr>
              <w:t xml:space="preserve"> №784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Зернометатель</w:t>
            </w:r>
            <w:proofErr w:type="spellEnd"/>
            <w:r w:rsidRPr="008E351C">
              <w:rPr>
                <w:sz w:val="22"/>
                <w:szCs w:val="22"/>
              </w:rPr>
              <w:t xml:space="preserve"> ЗМЭ-60 М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Зерноочист</w:t>
            </w:r>
            <w:proofErr w:type="spellEnd"/>
            <w:r w:rsidRPr="008E351C">
              <w:rPr>
                <w:sz w:val="22"/>
                <w:szCs w:val="22"/>
              </w:rPr>
              <w:t>. машина "</w:t>
            </w:r>
            <w:proofErr w:type="spellStart"/>
            <w:r w:rsidRPr="008E351C">
              <w:rPr>
                <w:sz w:val="22"/>
                <w:szCs w:val="22"/>
              </w:rPr>
              <w:t>Петкус-Гигант</w:t>
            </w:r>
            <w:proofErr w:type="spellEnd"/>
            <w:r w:rsidRPr="008E351C">
              <w:rPr>
                <w:sz w:val="22"/>
                <w:szCs w:val="22"/>
              </w:rPr>
              <w:t>"К-531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Зерноочистительная машина </w:t>
            </w:r>
            <w:proofErr w:type="spellStart"/>
            <w:r w:rsidRPr="008E351C">
              <w:rPr>
                <w:sz w:val="22"/>
                <w:szCs w:val="22"/>
              </w:rPr>
              <w:t>Петкус-Селектра</w:t>
            </w:r>
            <w:proofErr w:type="spellEnd"/>
            <w:r w:rsidRPr="008E351C">
              <w:rPr>
                <w:sz w:val="22"/>
                <w:szCs w:val="22"/>
              </w:rPr>
              <w:t xml:space="preserve"> К-218 с триером К-553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Измельчитель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мульчировщик</w:t>
            </w:r>
            <w:proofErr w:type="spellEnd"/>
            <w:r w:rsidRPr="008E351C">
              <w:rPr>
                <w:sz w:val="22"/>
                <w:szCs w:val="22"/>
              </w:rPr>
              <w:t xml:space="preserve"> ИМС-2,8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Каток 3 ККШ-6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Каток ККШ-6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lastRenderedPageBreak/>
              <w:t>Каток ККШ-6 инв. №734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Каток ККШ-6 инв. №735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Каток ККШ-6 инв. №736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Косилка ротационная ременная КРР-1,9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 xml:space="preserve">Культиватор HL </w:t>
            </w:r>
            <w:proofErr w:type="spellStart"/>
            <w:r w:rsidRPr="008E351C">
              <w:rPr>
                <w:sz w:val="22"/>
                <w:szCs w:val="22"/>
              </w:rPr>
              <w:t>Гаспардо</w:t>
            </w:r>
            <w:proofErr w:type="spellEnd"/>
            <w:r w:rsidRPr="008E351C">
              <w:rPr>
                <w:sz w:val="22"/>
                <w:szCs w:val="22"/>
              </w:rPr>
              <w:t>, с/</w:t>
            </w:r>
            <w:proofErr w:type="spellStart"/>
            <w:r w:rsidRPr="008E351C">
              <w:rPr>
                <w:sz w:val="22"/>
                <w:szCs w:val="22"/>
              </w:rPr>
              <w:t>н</w:t>
            </w:r>
            <w:proofErr w:type="spellEnd"/>
            <w:r w:rsidRPr="008E351C">
              <w:rPr>
                <w:sz w:val="22"/>
                <w:szCs w:val="22"/>
              </w:rPr>
              <w:t xml:space="preserve"> 250312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Культиватор КПС 4 </w:t>
            </w:r>
            <w:proofErr w:type="spellStart"/>
            <w:proofErr w:type="gramStart"/>
            <w:r w:rsidRPr="008E351C">
              <w:rPr>
                <w:sz w:val="22"/>
                <w:szCs w:val="22"/>
              </w:rPr>
              <w:t>инв</w:t>
            </w:r>
            <w:proofErr w:type="spellEnd"/>
            <w:proofErr w:type="gramEnd"/>
            <w:r w:rsidRPr="008E351C">
              <w:rPr>
                <w:sz w:val="22"/>
                <w:szCs w:val="22"/>
              </w:rPr>
              <w:t xml:space="preserve"> №740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Культиватор КПС 4"А" инв.741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Культиватор КПС-4 </w:t>
            </w:r>
            <w:proofErr w:type="spellStart"/>
            <w:r w:rsidRPr="008E351C">
              <w:rPr>
                <w:sz w:val="22"/>
                <w:szCs w:val="22"/>
              </w:rPr>
              <w:t>инв.№</w:t>
            </w:r>
            <w:proofErr w:type="spellEnd"/>
            <w:r w:rsidRPr="008E351C">
              <w:rPr>
                <w:sz w:val="22"/>
                <w:szCs w:val="22"/>
              </w:rPr>
              <w:t xml:space="preserve"> 00000039</w:t>
            </w:r>
          </w:p>
          <w:p w:rsidR="00B712A8" w:rsidRPr="008E351C" w:rsidRDefault="00B712A8" w:rsidP="008E351C">
            <w:pPr>
              <w:jc w:val="both"/>
            </w:pPr>
            <w:proofErr w:type="gramStart"/>
            <w:r w:rsidRPr="008E351C">
              <w:rPr>
                <w:sz w:val="22"/>
                <w:szCs w:val="22"/>
              </w:rPr>
              <w:t>Культиватор КПС-4 инв.№00000040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Культиватор КПС-4 инв.№00000041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Культиватор КПС-4 инв.№00000042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Культиватор КРН-15,6 инв.№742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Культиватор КРН-5,6 инв.№00000044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Культиватор КРН-5,6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Культиватор КРН-5,6 с АТП-2 навесной с транспортным устройством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Культиватор КРН-5,6 с АТП-2 навесной с транспортным устройством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Культиватор КРН-5,6 с АТП-2 навесной с транспортным устройством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Культиватор КРН-5,6 с АТП-2 навесной с транспортным</w:t>
            </w:r>
            <w:proofErr w:type="gramEnd"/>
            <w:r w:rsidRPr="008E351C">
              <w:rPr>
                <w:sz w:val="22"/>
                <w:szCs w:val="22"/>
              </w:rPr>
              <w:t xml:space="preserve"> устройством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Культиватор КРШ 8,1-01 с АТП 2Г</w:t>
            </w:r>
          </w:p>
          <w:p w:rsidR="00B712A8" w:rsidRPr="008E351C" w:rsidRDefault="00B712A8" w:rsidP="008E351C">
            <w:pPr>
              <w:jc w:val="both"/>
            </w:pPr>
            <w:proofErr w:type="spellStart"/>
            <w:proofErr w:type="gramStart"/>
            <w:r w:rsidRPr="008E351C">
              <w:rPr>
                <w:sz w:val="22"/>
                <w:szCs w:val="22"/>
              </w:rPr>
              <w:t>Культиваторв</w:t>
            </w:r>
            <w:proofErr w:type="spellEnd"/>
            <w:r w:rsidRPr="008E351C">
              <w:rPr>
                <w:sz w:val="22"/>
                <w:szCs w:val="22"/>
              </w:rPr>
              <w:t xml:space="preserve"> УСМК-5,4 с АТП-2 для обработки свеклы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Опрыскиватель Коммандер Плюс 4200 </w:t>
            </w:r>
            <w:proofErr w:type="spellStart"/>
            <w:r w:rsidRPr="008E351C">
              <w:rPr>
                <w:sz w:val="22"/>
                <w:szCs w:val="22"/>
              </w:rPr>
              <w:t>i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hay</w:t>
            </w:r>
            <w:proofErr w:type="spellEnd"/>
            <w:r w:rsidRPr="008E351C">
              <w:rPr>
                <w:sz w:val="22"/>
                <w:szCs w:val="22"/>
              </w:rPr>
              <w:t xml:space="preserve"> 30m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Опрыскиватель ОМ-800 инв.№00000049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Опрыскиватель ОП-18-2 инв.№00000050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Опрыскиватель ОПВ-200Э с насосом АР-160 инв.№51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Опрыскиватель ОПУ 18/2000 инв.№00000052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Очиститель зерна ОВС-25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Очиститель зерна ОВС-25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Пленкоукладчик</w:t>
            </w:r>
            <w:proofErr w:type="spellEnd"/>
            <w:r w:rsidRPr="008E351C">
              <w:rPr>
                <w:sz w:val="22"/>
                <w:szCs w:val="22"/>
              </w:rPr>
              <w:t xml:space="preserve"> с </w:t>
            </w:r>
            <w:proofErr w:type="spellStart"/>
            <w:r w:rsidRPr="008E351C">
              <w:rPr>
                <w:sz w:val="22"/>
                <w:szCs w:val="22"/>
              </w:rPr>
              <w:t>разматывателем</w:t>
            </w:r>
            <w:proofErr w:type="spellEnd"/>
            <w:r w:rsidRPr="008E351C">
              <w:rPr>
                <w:sz w:val="22"/>
                <w:szCs w:val="22"/>
              </w:rPr>
              <w:t xml:space="preserve"> шланга ИНВ.785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Плуг PLN 3*3.5 инв.№00000055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Плуг PLN 3*3.5 инв.№00000057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Плуг PLN 3*3.5 инв.№00000058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Плуг PLN 3-35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Плуг навесной ярусный инв.№00000059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Плуг навесной ярусный инв.№00000060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Плуг отвальный оборотный полунавесной </w:t>
            </w:r>
            <w:proofErr w:type="spellStart"/>
            <w:r w:rsidRPr="008E351C">
              <w:rPr>
                <w:sz w:val="22"/>
                <w:szCs w:val="22"/>
              </w:rPr>
              <w:t>Lemken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EuroDiamant</w:t>
            </w:r>
            <w:proofErr w:type="spellEnd"/>
            <w:r w:rsidRPr="008E351C">
              <w:rPr>
                <w:sz w:val="22"/>
                <w:szCs w:val="22"/>
              </w:rPr>
              <w:t xml:space="preserve"> 10 7+1L 100 , с/</w:t>
            </w:r>
            <w:proofErr w:type="spellStart"/>
            <w:r w:rsidRPr="008E351C">
              <w:rPr>
                <w:sz w:val="22"/>
                <w:szCs w:val="22"/>
              </w:rPr>
              <w:t>н</w:t>
            </w:r>
            <w:proofErr w:type="spellEnd"/>
            <w:r w:rsidRPr="008E351C">
              <w:rPr>
                <w:sz w:val="22"/>
                <w:szCs w:val="22"/>
              </w:rPr>
              <w:t xml:space="preserve"> 371243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Плуг ПЛН 6,35 инв. №747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Плуг ПЛН 6,35 инв.№746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Плуг ПЛН 8,4Погрузчик зерна навесной ПЗН-150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Полунавесная дисковая борона </w:t>
            </w:r>
            <w:proofErr w:type="spellStart"/>
            <w:r w:rsidRPr="008E351C">
              <w:rPr>
                <w:sz w:val="22"/>
                <w:szCs w:val="22"/>
              </w:rPr>
              <w:t>Rubin</w:t>
            </w:r>
            <w:proofErr w:type="spellEnd"/>
            <w:r w:rsidRPr="008E351C">
              <w:rPr>
                <w:sz w:val="22"/>
                <w:szCs w:val="22"/>
              </w:rPr>
              <w:t xml:space="preserve"> 9/600 KUA </w:t>
            </w:r>
            <w:proofErr w:type="spellStart"/>
            <w:r w:rsidRPr="008E351C">
              <w:rPr>
                <w:sz w:val="22"/>
                <w:szCs w:val="22"/>
              </w:rPr>
              <w:t>c</w:t>
            </w:r>
            <w:proofErr w:type="spellEnd"/>
            <w:r w:rsidRPr="008E351C">
              <w:rPr>
                <w:sz w:val="22"/>
                <w:szCs w:val="22"/>
              </w:rPr>
              <w:t>/</w:t>
            </w:r>
            <w:proofErr w:type="spellStart"/>
            <w:r w:rsidRPr="008E351C">
              <w:rPr>
                <w:sz w:val="22"/>
                <w:szCs w:val="22"/>
              </w:rPr>
              <w:t>y</w:t>
            </w:r>
            <w:proofErr w:type="spellEnd"/>
            <w:r w:rsidRPr="008E351C">
              <w:rPr>
                <w:sz w:val="22"/>
                <w:szCs w:val="22"/>
              </w:rPr>
              <w:t xml:space="preserve"> 366296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Погрузчик зерна навесной ПЗН-150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Предпосевной культиватор ИМТ 616,12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Приспособление для уборки подсолнечника 6.6 м (неко</w:t>
            </w:r>
            <w:proofErr w:type="gramStart"/>
            <w:r w:rsidRPr="008E351C">
              <w:rPr>
                <w:sz w:val="22"/>
                <w:szCs w:val="22"/>
              </w:rPr>
              <w:t>м-</w:t>
            </w:r>
            <w:proofErr w:type="gram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плект</w:t>
            </w:r>
            <w:proofErr w:type="spellEnd"/>
            <w:r w:rsidRPr="008E351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Приспособление для уборки сои 43900110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Приспособление для уборки рапса6.6м к </w:t>
            </w:r>
            <w:proofErr w:type="spellStart"/>
            <w:r w:rsidRPr="008E351C">
              <w:rPr>
                <w:sz w:val="22"/>
                <w:szCs w:val="22"/>
              </w:rPr>
              <w:t>з</w:t>
            </w:r>
            <w:proofErr w:type="spellEnd"/>
            <w:r w:rsidRPr="008E351C">
              <w:rPr>
                <w:sz w:val="22"/>
                <w:szCs w:val="22"/>
              </w:rPr>
              <w:t>/у комбайну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Приспособление для уборки сои 43900109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Прицепной опрыскиватель </w:t>
            </w:r>
            <w:proofErr w:type="spellStart"/>
            <w:r w:rsidRPr="008E351C">
              <w:rPr>
                <w:sz w:val="22"/>
                <w:szCs w:val="22"/>
              </w:rPr>
              <w:t>Hardi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Navigator</w:t>
            </w:r>
            <w:proofErr w:type="spellEnd"/>
            <w:r w:rsidRPr="008E351C">
              <w:rPr>
                <w:sz w:val="22"/>
                <w:szCs w:val="22"/>
              </w:rPr>
              <w:t xml:space="preserve"> 4000 SPY EAGLE 30 с/</w:t>
            </w:r>
            <w:proofErr w:type="spellStart"/>
            <w:r w:rsidRPr="008E351C">
              <w:rPr>
                <w:sz w:val="22"/>
                <w:szCs w:val="22"/>
              </w:rPr>
              <w:t>н</w:t>
            </w:r>
            <w:proofErr w:type="spellEnd"/>
            <w:r w:rsidRPr="008E351C">
              <w:rPr>
                <w:sz w:val="22"/>
                <w:szCs w:val="22"/>
              </w:rPr>
              <w:t xml:space="preserve"> 0010017602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Протравливатель семян ПС 10АМ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Разбрасыватель минеральных удобрений МДС 935М (РАУХ) зав. №инв. № Дн-809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Разбрасыватель удобрений навесной (</w:t>
            </w:r>
            <w:proofErr w:type="spellStart"/>
            <w:r w:rsidRPr="008E351C">
              <w:rPr>
                <w:sz w:val="22"/>
                <w:szCs w:val="22"/>
              </w:rPr>
              <w:t>Agrex</w:t>
            </w:r>
            <w:proofErr w:type="spellEnd"/>
            <w:r w:rsidRPr="008E351C">
              <w:rPr>
                <w:sz w:val="22"/>
                <w:szCs w:val="22"/>
              </w:rPr>
              <w:t>) Серийный номер D001654, Модель</w:t>
            </w:r>
            <w:proofErr w:type="gramStart"/>
            <w:r w:rsidRPr="008E351C">
              <w:rPr>
                <w:sz w:val="22"/>
                <w:szCs w:val="22"/>
              </w:rPr>
              <w:t xml:space="preserve"> :</w:t>
            </w:r>
            <w:proofErr w:type="gramEnd"/>
            <w:r w:rsidRPr="008E351C">
              <w:rPr>
                <w:sz w:val="22"/>
                <w:szCs w:val="22"/>
              </w:rPr>
              <w:t xml:space="preserve"> XPL1000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Разбрасыватель удобрений навесной (</w:t>
            </w:r>
            <w:proofErr w:type="spellStart"/>
            <w:r w:rsidRPr="008E351C">
              <w:rPr>
                <w:sz w:val="22"/>
                <w:szCs w:val="22"/>
              </w:rPr>
              <w:t>Agrex</w:t>
            </w:r>
            <w:proofErr w:type="spellEnd"/>
            <w:r w:rsidRPr="008E351C">
              <w:rPr>
                <w:sz w:val="22"/>
                <w:szCs w:val="22"/>
              </w:rPr>
              <w:t xml:space="preserve">) </w:t>
            </w:r>
            <w:proofErr w:type="spellStart"/>
            <w:r w:rsidRPr="008E351C">
              <w:rPr>
                <w:sz w:val="22"/>
                <w:szCs w:val="22"/>
              </w:rPr>
              <w:t>Серийоный</w:t>
            </w:r>
            <w:proofErr w:type="spellEnd"/>
            <w:r w:rsidRPr="008E351C">
              <w:rPr>
                <w:sz w:val="22"/>
                <w:szCs w:val="22"/>
              </w:rPr>
              <w:t xml:space="preserve"> номер D001653, Модель</w:t>
            </w:r>
            <w:proofErr w:type="gramStart"/>
            <w:r w:rsidRPr="008E351C">
              <w:rPr>
                <w:sz w:val="22"/>
                <w:szCs w:val="22"/>
              </w:rPr>
              <w:t xml:space="preserve"> :</w:t>
            </w:r>
            <w:proofErr w:type="gramEnd"/>
            <w:r w:rsidRPr="008E351C">
              <w:rPr>
                <w:sz w:val="22"/>
                <w:szCs w:val="22"/>
              </w:rPr>
              <w:t xml:space="preserve"> XPL1000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Сеялка 12 рядная точного высева МТ 12 пр-ва </w:t>
            </w:r>
            <w:proofErr w:type="spellStart"/>
            <w:r w:rsidRPr="008E351C">
              <w:rPr>
                <w:sz w:val="22"/>
                <w:szCs w:val="22"/>
              </w:rPr>
              <w:t>Гаспардо</w:t>
            </w:r>
            <w:proofErr w:type="spellEnd"/>
          </w:p>
          <w:p w:rsidR="00B712A8" w:rsidRPr="008E351C" w:rsidRDefault="00B712A8" w:rsidP="008E351C">
            <w:pPr>
              <w:jc w:val="both"/>
            </w:pPr>
            <w:proofErr w:type="gramStart"/>
            <w:r w:rsidRPr="008E351C">
              <w:rPr>
                <w:sz w:val="22"/>
                <w:szCs w:val="22"/>
              </w:rPr>
              <w:t xml:space="preserve">Сеялка </w:t>
            </w:r>
            <w:proofErr w:type="spellStart"/>
            <w:r w:rsidRPr="008E351C">
              <w:rPr>
                <w:sz w:val="22"/>
                <w:szCs w:val="22"/>
              </w:rPr>
              <w:t>Stanhay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Dart</w:t>
            </w:r>
            <w:proofErr w:type="spellEnd"/>
            <w:r w:rsidRPr="008E351C">
              <w:rPr>
                <w:sz w:val="22"/>
                <w:szCs w:val="22"/>
              </w:rPr>
              <w:t xml:space="preserve"> 8-рядная для тыквы и кабачка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Сошники трехстрочные 785 150 мм 3L (9 шт.)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Диски морковные трехстрочные 06*96/96*72 (9 шт.)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Сеялка точного высева </w:t>
            </w:r>
            <w:proofErr w:type="spellStart"/>
            <w:r w:rsidRPr="008E351C">
              <w:rPr>
                <w:sz w:val="22"/>
                <w:szCs w:val="22"/>
              </w:rPr>
              <w:t>Star</w:t>
            </w:r>
            <w:proofErr w:type="spellEnd"/>
            <w:r w:rsidRPr="008E351C">
              <w:rPr>
                <w:sz w:val="22"/>
                <w:szCs w:val="22"/>
              </w:rPr>
              <w:t xml:space="preserve"> 12-ти рядная </w:t>
            </w:r>
            <w:proofErr w:type="spellStart"/>
            <w:r w:rsidRPr="008E351C">
              <w:rPr>
                <w:sz w:val="22"/>
                <w:szCs w:val="22"/>
              </w:rPr>
              <w:t>Star</w:t>
            </w:r>
            <w:proofErr w:type="spellEnd"/>
            <w:r w:rsidRPr="008E351C">
              <w:rPr>
                <w:sz w:val="22"/>
                <w:szCs w:val="22"/>
              </w:rPr>
              <w:t xml:space="preserve"> для моркови и лука (№ б/</w:t>
            </w:r>
            <w:proofErr w:type="spellStart"/>
            <w:r w:rsidRPr="008E351C">
              <w:rPr>
                <w:sz w:val="22"/>
                <w:szCs w:val="22"/>
              </w:rPr>
              <w:t>н</w:t>
            </w:r>
            <w:proofErr w:type="spellEnd"/>
            <w:r w:rsidRPr="008E351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Сеялка зерновая </w:t>
            </w:r>
            <w:proofErr w:type="spellStart"/>
            <w:r w:rsidRPr="008E351C">
              <w:rPr>
                <w:sz w:val="22"/>
                <w:szCs w:val="22"/>
              </w:rPr>
              <w:t>Rapid</w:t>
            </w:r>
            <w:proofErr w:type="spellEnd"/>
            <w:r w:rsidRPr="008E351C">
              <w:rPr>
                <w:sz w:val="22"/>
                <w:szCs w:val="22"/>
              </w:rPr>
              <w:t xml:space="preserve"> RD 400C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Сеялка </w:t>
            </w:r>
            <w:proofErr w:type="spellStart"/>
            <w:r w:rsidRPr="008E351C">
              <w:rPr>
                <w:sz w:val="22"/>
                <w:szCs w:val="22"/>
              </w:rPr>
              <w:t>Bourgault</w:t>
            </w:r>
            <w:proofErr w:type="spellEnd"/>
            <w:r w:rsidRPr="008E351C">
              <w:rPr>
                <w:sz w:val="22"/>
                <w:szCs w:val="22"/>
              </w:rPr>
              <w:t xml:space="preserve"> 2135/8810-24. с/</w:t>
            </w:r>
            <w:proofErr w:type="spellStart"/>
            <w:r w:rsidRPr="008E351C">
              <w:rPr>
                <w:sz w:val="22"/>
                <w:szCs w:val="22"/>
              </w:rPr>
              <w:t>н</w:t>
            </w:r>
            <w:proofErr w:type="spellEnd"/>
            <w:r w:rsidRPr="008E351C">
              <w:rPr>
                <w:sz w:val="22"/>
                <w:szCs w:val="22"/>
              </w:rPr>
              <w:t xml:space="preserve"> 38482 AS-06/3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Сеялка зерновая М 400 G 99140829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Сеялка СЗ-3</w:t>
            </w:r>
            <w:proofErr w:type="gramEnd"/>
            <w:r w:rsidRPr="008E351C">
              <w:rPr>
                <w:sz w:val="22"/>
                <w:szCs w:val="22"/>
              </w:rPr>
              <w:t>,6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Сеялка СЗ-3,6 А1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Сеялка СЗП 3,6</w:t>
            </w:r>
            <w:proofErr w:type="gramStart"/>
            <w:r w:rsidRPr="008E351C"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Сеялка СНЦ-500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Сеялка СПБ-8 (вентилятор)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Сеялка точного посева V 20 GASPARDO инв.№00000065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Система капельного орошения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Транспортная тележка для жатки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Транспортная тележка для жатки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Установка обогащения круп УОК-300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Борона БД 7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Борона дисковая БДТ-3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Картофелесажалка 4-х рядная КСМ-4А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Фреза вертикальная HR6004DR (C) серийный номер С0171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Фреза вертикальная HR6004DR (C) серийный номер С0170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Зернопогрузчик КШП-5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Зернопогрузчик КШП-5 инв. №732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Опция системы опрыскивания клубней картофеля </w:t>
            </w:r>
            <w:proofErr w:type="spellStart"/>
            <w:r w:rsidRPr="008E351C">
              <w:rPr>
                <w:sz w:val="22"/>
                <w:szCs w:val="22"/>
              </w:rPr>
              <w:t>Jones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lastRenderedPageBreak/>
              <w:t>Engineering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gramStart"/>
            <w:r w:rsidRPr="008E351C">
              <w:rPr>
                <w:sz w:val="22"/>
                <w:szCs w:val="22"/>
              </w:rPr>
              <w:t xml:space="preserve">( </w:t>
            </w:r>
            <w:proofErr w:type="gramEnd"/>
            <w:r w:rsidRPr="008E351C">
              <w:rPr>
                <w:sz w:val="22"/>
                <w:szCs w:val="22"/>
              </w:rPr>
              <w:t>№ 401123)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Посадочная машина для картофеля </w:t>
            </w:r>
            <w:proofErr w:type="spellStart"/>
            <w:r w:rsidRPr="008E351C">
              <w:rPr>
                <w:sz w:val="22"/>
                <w:szCs w:val="22"/>
              </w:rPr>
              <w:t>Jones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Engineering</w:t>
            </w:r>
            <w:proofErr w:type="spellEnd"/>
            <w:r w:rsidRPr="008E351C">
              <w:rPr>
                <w:sz w:val="22"/>
                <w:szCs w:val="22"/>
              </w:rPr>
              <w:t xml:space="preserve"> (№ JE PP7)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Весы РПШ-2т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Консольный насос NCB 150-315A-ACM-PN10 Q=200-675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Консольный насос NCB 150-315A-ACM-PN10 Q=200-675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Консольный насос NCB 150-315A-ACM-PN10 Q=200-675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Станция насосная передвижная СНП-25/70 №00000067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Станция насосная передвижная СНП-25/70 №00000068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Станция насосная СНП 500/100 инв.№00000069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Погрузчик АПХ КТ 700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Погрузчик АПХ КТ 700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Наполнитель контейнеров АПХ КВ2800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Машина сушильная АПХ ЕМ 1981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Конвейер АПХ ТПЛ 160-95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Контейнер АПХ ТПЛ 160-80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Контейнер роликовый инспекционный АПХ РЛБ 300-80 СТА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Машина сортировочная радиальная РС -120-7-С3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Конвеер</w:t>
            </w:r>
            <w:proofErr w:type="spellEnd"/>
            <w:r w:rsidRPr="008E351C">
              <w:rPr>
                <w:sz w:val="22"/>
                <w:szCs w:val="22"/>
              </w:rPr>
              <w:t xml:space="preserve"> АПХ ТПЛ 300-50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 w:rsidRPr="008E351C">
              <w:rPr>
                <w:sz w:val="22"/>
                <w:szCs w:val="22"/>
              </w:rPr>
              <w:t>Машина</w:t>
            </w:r>
            <w:proofErr w:type="gramEnd"/>
            <w:r w:rsidRPr="008E351C">
              <w:rPr>
                <w:sz w:val="22"/>
                <w:szCs w:val="22"/>
              </w:rPr>
              <w:t xml:space="preserve"> взвешивающая АПХ 9000 СЕ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Машина взвешивающая АПХ 9000 СЕ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Опрокидыватель контейнера АПХ КК160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Обмотчик </w:t>
            </w:r>
            <w:proofErr w:type="spellStart"/>
            <w:r w:rsidRPr="008E351C">
              <w:rPr>
                <w:sz w:val="22"/>
                <w:szCs w:val="22"/>
              </w:rPr>
              <w:t>палент</w:t>
            </w:r>
            <w:proofErr w:type="spellEnd"/>
            <w:r w:rsidRPr="008E351C">
              <w:rPr>
                <w:sz w:val="22"/>
                <w:szCs w:val="22"/>
              </w:rPr>
              <w:t xml:space="preserve"> АПХ ВП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Шлифовщик корнеплодов АПХ 3000-14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Погрузчик АПХ ЕЛ 2806-60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Конвеер</w:t>
            </w:r>
            <w:proofErr w:type="spellEnd"/>
            <w:r w:rsidRPr="008E351C">
              <w:rPr>
                <w:sz w:val="22"/>
                <w:szCs w:val="22"/>
              </w:rPr>
              <w:t xml:space="preserve"> щеточный АПХ 100</w:t>
            </w:r>
          </w:p>
          <w:p w:rsidR="00B712A8" w:rsidRPr="008E351C" w:rsidRDefault="00B712A8" w:rsidP="008E351C">
            <w:pPr>
              <w:jc w:val="both"/>
            </w:pPr>
            <w:proofErr w:type="spellStart"/>
            <w:r w:rsidRPr="008E351C">
              <w:rPr>
                <w:sz w:val="22"/>
                <w:szCs w:val="22"/>
              </w:rPr>
              <w:t>Конвеер</w:t>
            </w:r>
            <w:proofErr w:type="spellEnd"/>
            <w:r w:rsidRPr="008E351C">
              <w:rPr>
                <w:sz w:val="22"/>
                <w:szCs w:val="22"/>
              </w:rPr>
              <w:t xml:space="preserve"> АПХ ТПЛ 800-70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Машина упаковочная АПХ СБ-48 В</w:t>
            </w:r>
            <w:proofErr w:type="gramStart"/>
            <w:r w:rsidRPr="008E351C">
              <w:rPr>
                <w:sz w:val="22"/>
                <w:szCs w:val="22"/>
              </w:rPr>
              <w:t>2</w:t>
            </w:r>
            <w:proofErr w:type="gramEnd"/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Машина упаковочная АПХ СБ-48 В</w:t>
            </w:r>
            <w:proofErr w:type="gramStart"/>
            <w:r w:rsidRPr="008E351C"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Погрузчик АПХ ЕЛЕ 50-450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Весы АПХ 8000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Конвеер</w:t>
            </w:r>
            <w:proofErr w:type="spellEnd"/>
            <w:r w:rsidRPr="008E351C">
              <w:rPr>
                <w:sz w:val="22"/>
                <w:szCs w:val="22"/>
              </w:rPr>
              <w:t xml:space="preserve"> АПХ ТПЛ 350-40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Ботворез луковый АПХ</w:t>
            </w:r>
          </w:p>
          <w:p w:rsidR="00B712A8" w:rsidRPr="008E351C" w:rsidRDefault="00B712A8" w:rsidP="008E351C">
            <w:pPr>
              <w:jc w:val="both"/>
            </w:pPr>
            <w:proofErr w:type="spellStart"/>
            <w:r w:rsidRPr="008E351C">
              <w:rPr>
                <w:sz w:val="22"/>
                <w:szCs w:val="22"/>
              </w:rPr>
              <w:t>Удалитель</w:t>
            </w:r>
            <w:proofErr w:type="spellEnd"/>
            <w:r w:rsidRPr="008E351C">
              <w:rPr>
                <w:sz w:val="22"/>
                <w:szCs w:val="22"/>
              </w:rPr>
              <w:t xml:space="preserve"> комьев земли КД 200-6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Комбаин</w:t>
            </w:r>
            <w:proofErr w:type="spellEnd"/>
            <w:r w:rsidRPr="008E351C">
              <w:rPr>
                <w:sz w:val="22"/>
                <w:szCs w:val="22"/>
              </w:rPr>
              <w:t xml:space="preserve"> картофелеуборочный прицепной двухрядный бункерный АПХ РА 2060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Опрыскиватель прицепной UG 3000 </w:t>
            </w:r>
            <w:proofErr w:type="spellStart"/>
            <w:r w:rsidRPr="008E351C">
              <w:rPr>
                <w:sz w:val="22"/>
                <w:szCs w:val="22"/>
              </w:rPr>
              <w:t>Special.Dus.Super-S</w:t>
            </w:r>
            <w:proofErr w:type="spellEnd"/>
            <w:r w:rsidRPr="008E351C">
              <w:rPr>
                <w:sz w:val="22"/>
                <w:szCs w:val="22"/>
              </w:rPr>
              <w:t xml:space="preserve"> 24-7m TG </w:t>
            </w:r>
            <w:proofErr w:type="spellStart"/>
            <w:r w:rsidRPr="008E351C">
              <w:rPr>
                <w:sz w:val="22"/>
                <w:szCs w:val="22"/>
              </w:rPr>
              <w:t>Amaspray</w:t>
            </w:r>
            <w:proofErr w:type="spellEnd"/>
            <w:r w:rsidRPr="008E351C">
              <w:rPr>
                <w:sz w:val="22"/>
                <w:szCs w:val="22"/>
              </w:rPr>
              <w:t xml:space="preserve"> +3КФС</w:t>
            </w:r>
          </w:p>
          <w:p w:rsidR="00B712A8" w:rsidRPr="008E351C" w:rsidRDefault="00B712A8" w:rsidP="008E351C">
            <w:pPr>
              <w:jc w:val="both"/>
            </w:pPr>
            <w:proofErr w:type="spellStart"/>
            <w:r w:rsidRPr="008E351C">
              <w:rPr>
                <w:sz w:val="22"/>
                <w:szCs w:val="22"/>
              </w:rPr>
              <w:t>Ботвоудалитель</w:t>
            </w:r>
            <w:proofErr w:type="spellEnd"/>
            <w:r w:rsidRPr="008E351C">
              <w:rPr>
                <w:sz w:val="22"/>
                <w:szCs w:val="22"/>
              </w:rPr>
              <w:t xml:space="preserve"> картофельный АПХ 2ЛКБ190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Ботвоудалитель</w:t>
            </w:r>
            <w:proofErr w:type="spellEnd"/>
            <w:r w:rsidRPr="008E351C">
              <w:rPr>
                <w:sz w:val="22"/>
                <w:szCs w:val="22"/>
              </w:rPr>
              <w:t xml:space="preserve"> картофельный АПХ 2ЛКБ190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Погрузчик АПХ ГСН 50-450/175</w:t>
            </w:r>
          </w:p>
          <w:p w:rsidR="00B712A8" w:rsidRPr="008E351C" w:rsidRDefault="00B712A8" w:rsidP="008E351C">
            <w:pPr>
              <w:jc w:val="both"/>
            </w:pPr>
            <w:proofErr w:type="gramStart"/>
            <w:r w:rsidRPr="008E351C">
              <w:rPr>
                <w:sz w:val="22"/>
                <w:szCs w:val="22"/>
              </w:rPr>
              <w:t>Весы АПХ 12000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Машина упаковочная АПХ РСБ-М-БМ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Плетировщик-укладчик</w:t>
            </w:r>
            <w:proofErr w:type="spellEnd"/>
            <w:r w:rsidRPr="008E351C">
              <w:rPr>
                <w:sz w:val="22"/>
                <w:szCs w:val="22"/>
              </w:rPr>
              <w:t xml:space="preserve"> АПХ ВНВ 550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Стационарный опрокидыватель контейнеров АПХ К 60- 160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Бункер приемный АПХ 2000Г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Мойка барабанная ТВ-1650*375ОБ-Н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Конвеер</w:t>
            </w:r>
            <w:proofErr w:type="spellEnd"/>
            <w:r w:rsidRPr="008E351C">
              <w:rPr>
                <w:sz w:val="22"/>
                <w:szCs w:val="22"/>
              </w:rPr>
              <w:t xml:space="preserve"> АПХ ТПЛ-700-65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Опрокидыватель контейнеров АПХ КБ 2000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Опрокидыватель контейнеров АПХ КБ 2000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Падающий бункер АПХ 800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Конвеер</w:t>
            </w:r>
            <w:proofErr w:type="spellEnd"/>
            <w:r w:rsidRPr="008E351C">
              <w:rPr>
                <w:sz w:val="22"/>
                <w:szCs w:val="22"/>
              </w:rPr>
              <w:t xml:space="preserve"> реверсивный АПХ ТПЛ 250-55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Конвеер</w:t>
            </w:r>
            <w:proofErr w:type="spellEnd"/>
            <w:r w:rsidRPr="008E351C">
              <w:rPr>
                <w:sz w:val="22"/>
                <w:szCs w:val="22"/>
              </w:rPr>
              <w:t xml:space="preserve"> АПХ ТПЛ 250-95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Сеялка зерновая М 400 </w:t>
            </w:r>
            <w:proofErr w:type="spellStart"/>
            <w:r w:rsidRPr="008E351C">
              <w:rPr>
                <w:sz w:val="22"/>
                <w:szCs w:val="22"/>
              </w:rPr>
              <w:t>Gaspardo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Сеялка зерновая М</w:t>
            </w:r>
            <w:proofErr w:type="gramEnd"/>
            <w:r w:rsidRPr="008E351C">
              <w:rPr>
                <w:sz w:val="22"/>
                <w:szCs w:val="22"/>
              </w:rPr>
              <w:t xml:space="preserve"> 400 </w:t>
            </w:r>
            <w:proofErr w:type="spellStart"/>
            <w:r w:rsidRPr="008E351C">
              <w:rPr>
                <w:sz w:val="22"/>
                <w:szCs w:val="22"/>
              </w:rPr>
              <w:t>Gaspardo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Опрыскиватель №2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Морковный уборщик (</w:t>
            </w:r>
            <w:proofErr w:type="spellStart"/>
            <w:r w:rsidRPr="008E351C">
              <w:rPr>
                <w:sz w:val="22"/>
                <w:szCs w:val="22"/>
              </w:rPr>
              <w:t>Jones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Engineering</w:t>
            </w:r>
            <w:proofErr w:type="spellEnd"/>
            <w:r w:rsidRPr="008E351C">
              <w:rPr>
                <w:sz w:val="22"/>
                <w:szCs w:val="22"/>
              </w:rPr>
              <w:t xml:space="preserve">) </w:t>
            </w:r>
            <w:proofErr w:type="spellStart"/>
            <w:r w:rsidRPr="008E351C">
              <w:rPr>
                <w:sz w:val="22"/>
                <w:szCs w:val="22"/>
              </w:rPr>
              <w:t>c</w:t>
            </w:r>
            <w:proofErr w:type="spellEnd"/>
            <w:r w:rsidRPr="008E351C">
              <w:rPr>
                <w:sz w:val="22"/>
                <w:szCs w:val="22"/>
              </w:rPr>
              <w:t xml:space="preserve"> гидравлически регулируемой скоростью и </w:t>
            </w:r>
            <w:proofErr w:type="spellStart"/>
            <w:r w:rsidRPr="008E351C">
              <w:rPr>
                <w:sz w:val="22"/>
                <w:szCs w:val="22"/>
              </w:rPr>
              <w:t>вибролемехом</w:t>
            </w:r>
            <w:proofErr w:type="spellEnd"/>
            <w:r w:rsidRPr="008E351C">
              <w:rPr>
                <w:sz w:val="22"/>
                <w:szCs w:val="22"/>
              </w:rPr>
              <w:t xml:space="preserve"> № зав. JC HAR 30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Опрыскиватель 1000 л 18 м навесной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Ботвоудалитель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задненавесной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Супер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Топер</w:t>
            </w:r>
            <w:proofErr w:type="spellEnd"/>
            <w:r w:rsidRPr="008E351C">
              <w:rPr>
                <w:sz w:val="22"/>
                <w:szCs w:val="22"/>
              </w:rPr>
              <w:t xml:space="preserve"> с </w:t>
            </w:r>
            <w:proofErr w:type="spellStart"/>
            <w:r w:rsidRPr="008E351C">
              <w:rPr>
                <w:sz w:val="22"/>
                <w:szCs w:val="22"/>
              </w:rPr>
              <w:t>автоконтр</w:t>
            </w:r>
            <w:proofErr w:type="gramStart"/>
            <w:r w:rsidRPr="008E351C">
              <w:rPr>
                <w:sz w:val="22"/>
                <w:szCs w:val="22"/>
              </w:rPr>
              <w:t>о</w:t>
            </w:r>
            <w:proofErr w:type="spellEnd"/>
            <w:r w:rsidRPr="008E351C">
              <w:rPr>
                <w:sz w:val="22"/>
                <w:szCs w:val="22"/>
              </w:rPr>
              <w:t>-</w:t>
            </w:r>
            <w:proofErr w:type="gram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лем</w:t>
            </w:r>
            <w:proofErr w:type="spellEnd"/>
            <w:r w:rsidRPr="008E351C">
              <w:rPr>
                <w:sz w:val="22"/>
                <w:szCs w:val="22"/>
              </w:rPr>
              <w:t xml:space="preserve"> высоты, № зав. JE PTO 1683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Ботвоудалитель</w:t>
            </w:r>
            <w:proofErr w:type="spellEnd"/>
            <w:r w:rsidRPr="008E351C">
              <w:rPr>
                <w:sz w:val="22"/>
                <w:szCs w:val="22"/>
              </w:rPr>
              <w:t xml:space="preserve"> луковый АПХ СУ 15 АО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Копалка луковая АПХ СУ 2М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Подборщик-погрузчик лука АПХ СУ1Л, № зав. 21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Косилка КРН-2,1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Оборудование для кап. ор на 6,5 га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Транспортер наклонный ТНМ-5000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Транспортер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Транспортер наклонный ленточный ТНЛ-3000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Транспортер цепной скребковый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Дождевальная машина </w:t>
            </w:r>
            <w:proofErr w:type="spellStart"/>
            <w:r w:rsidRPr="008E351C">
              <w:rPr>
                <w:sz w:val="22"/>
                <w:szCs w:val="22"/>
              </w:rPr>
              <w:t>Canal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Feed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Maxigator</w:t>
            </w:r>
            <w:proofErr w:type="spellEnd"/>
            <w:r w:rsidRPr="008E351C">
              <w:rPr>
                <w:sz w:val="22"/>
                <w:szCs w:val="22"/>
              </w:rPr>
              <w:t xml:space="preserve"> E2065-G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Дождевальная машина </w:t>
            </w:r>
            <w:proofErr w:type="spellStart"/>
            <w:r w:rsidRPr="008E351C">
              <w:rPr>
                <w:sz w:val="22"/>
                <w:szCs w:val="22"/>
              </w:rPr>
              <w:t>Canal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Feed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Maxigator</w:t>
            </w:r>
            <w:proofErr w:type="spellEnd"/>
            <w:r w:rsidRPr="008E351C">
              <w:rPr>
                <w:sz w:val="22"/>
                <w:szCs w:val="22"/>
              </w:rPr>
              <w:t xml:space="preserve"> E2065-G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Насос центробежный одноступенчатый (помпа) NCB 150- 400А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Насос центробежный одноступенчатый (помпа) NCB 150- 400А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 xml:space="preserve">Ноутбук </w:t>
            </w:r>
            <w:proofErr w:type="spellStart"/>
            <w:r w:rsidRPr="008E351C">
              <w:rPr>
                <w:sz w:val="22"/>
                <w:szCs w:val="22"/>
              </w:rPr>
              <w:t>Lenovo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Машина </w:t>
            </w:r>
            <w:proofErr w:type="spellStart"/>
            <w:r w:rsidRPr="008E351C">
              <w:rPr>
                <w:sz w:val="22"/>
                <w:szCs w:val="22"/>
              </w:rPr>
              <w:t>хлеборезательная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Насос К-250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Системный блок </w:t>
            </w:r>
            <w:proofErr w:type="spellStart"/>
            <w:r w:rsidRPr="008E351C">
              <w:rPr>
                <w:sz w:val="22"/>
                <w:szCs w:val="22"/>
              </w:rPr>
              <w:t>Intel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PentiumG</w:t>
            </w:r>
            <w:proofErr w:type="spellEnd"/>
            <w:r w:rsidRPr="008E351C">
              <w:rPr>
                <w:sz w:val="22"/>
                <w:szCs w:val="22"/>
              </w:rPr>
              <w:t xml:space="preserve"> 630.2.70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Системный блок </w:t>
            </w:r>
            <w:proofErr w:type="spellStart"/>
            <w:r w:rsidRPr="008E351C">
              <w:rPr>
                <w:sz w:val="22"/>
                <w:szCs w:val="22"/>
              </w:rPr>
              <w:t>Asus</w:t>
            </w:r>
            <w:proofErr w:type="spellEnd"/>
            <w:r w:rsidRPr="008E351C">
              <w:rPr>
                <w:sz w:val="22"/>
                <w:szCs w:val="22"/>
              </w:rPr>
              <w:t xml:space="preserve"> P4S8X-MX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Холодильный агрегат XJB-50 МВВ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Холодильный агрегат XJB-35 МВВ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Павильон 10*10 с надписью инв.№00000024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Весы </w:t>
            </w:r>
            <w:proofErr w:type="spellStart"/>
            <w:r w:rsidRPr="008E351C">
              <w:rPr>
                <w:sz w:val="22"/>
                <w:szCs w:val="22"/>
              </w:rPr>
              <w:t>элетронные</w:t>
            </w:r>
            <w:proofErr w:type="spellEnd"/>
            <w:r w:rsidRPr="008E351C">
              <w:rPr>
                <w:sz w:val="22"/>
                <w:szCs w:val="22"/>
              </w:rPr>
              <w:t xml:space="preserve"> торговые с принтером этикеток (НПВ=30 кг)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Тепловентилятор "Макар" инв00000025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Тепловентилятор </w:t>
            </w:r>
            <w:r w:rsidRPr="008E351C">
              <w:rPr>
                <w:sz w:val="22"/>
                <w:szCs w:val="22"/>
              </w:rPr>
              <w:lastRenderedPageBreak/>
              <w:t>"Макар" инв. 00000026</w:t>
            </w:r>
          </w:p>
          <w:p w:rsidR="00B712A8" w:rsidRPr="008E351C" w:rsidRDefault="00B712A8" w:rsidP="008E351C">
            <w:pPr>
              <w:jc w:val="both"/>
            </w:pPr>
            <w:r w:rsidRPr="008E351C">
              <w:rPr>
                <w:sz w:val="22"/>
                <w:szCs w:val="22"/>
              </w:rPr>
              <w:t>Тепловентилятор "Макар" инв. №00000028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Тепловентилятор "Макар" инв.№00000030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Тепловентилятор "Макар" инв.№0000029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Установка компрессорная SK 18.5M-8/O(встроенный ос</w:t>
            </w:r>
            <w:proofErr w:type="gramStart"/>
            <w:r w:rsidRPr="008E351C">
              <w:rPr>
                <w:sz w:val="22"/>
                <w:szCs w:val="22"/>
              </w:rPr>
              <w:t>у-</w:t>
            </w:r>
            <w:proofErr w:type="gramEnd"/>
            <w:r w:rsidRPr="008E351C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</w:rPr>
              <w:t>шитель</w:t>
            </w:r>
            <w:proofErr w:type="spellEnd"/>
            <w:r w:rsidRPr="008E351C">
              <w:rPr>
                <w:sz w:val="22"/>
                <w:szCs w:val="22"/>
              </w:rPr>
              <w:t xml:space="preserve"> воздуха)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Весы платформенные Геркулес П-2 с индикатором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Весы </w:t>
            </w:r>
            <w:proofErr w:type="spellStart"/>
            <w:r w:rsidRPr="008E351C"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Эстакада ППЭ 9-2,4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Тумбочка инв.№00000571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Ванна моечная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Радиостанция 443 МГЦ Вектор инв.№750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Радиостанция 443МГцVEKTOR VT-44 </w:t>
            </w:r>
            <w:proofErr w:type="spellStart"/>
            <w:r w:rsidRPr="008E351C">
              <w:rPr>
                <w:sz w:val="22"/>
                <w:szCs w:val="22"/>
              </w:rPr>
              <w:t>Military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Книга : 1000 и одна проводка </w:t>
            </w:r>
            <w:proofErr w:type="spellStart"/>
            <w:r w:rsidRPr="008E351C">
              <w:rPr>
                <w:sz w:val="22"/>
                <w:szCs w:val="22"/>
              </w:rPr>
              <w:t>инв</w:t>
            </w:r>
            <w:proofErr w:type="spellEnd"/>
            <w:r w:rsidRPr="008E351C">
              <w:rPr>
                <w:sz w:val="22"/>
                <w:szCs w:val="22"/>
              </w:rPr>
              <w:t xml:space="preserve"> №000000579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Ворота секционные 2950*3150 с калиткой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Ворота секционные 3000*3000 с калиткой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Элект</w:t>
            </w:r>
            <w:proofErr w:type="spellEnd"/>
            <w:r w:rsidRPr="008E351C">
              <w:rPr>
                <w:sz w:val="22"/>
                <w:szCs w:val="22"/>
              </w:rPr>
              <w:t>. водонагреватель "</w:t>
            </w:r>
            <w:proofErr w:type="spellStart"/>
            <w:r w:rsidRPr="008E351C">
              <w:rPr>
                <w:sz w:val="22"/>
                <w:szCs w:val="22"/>
              </w:rPr>
              <w:t>Термекс</w:t>
            </w:r>
            <w:proofErr w:type="spellEnd"/>
            <w:r w:rsidRPr="008E351C">
              <w:rPr>
                <w:sz w:val="22"/>
                <w:szCs w:val="22"/>
              </w:rPr>
              <w:t>" 30 л</w:t>
            </w:r>
            <w:proofErr w:type="gramStart"/>
            <w:r w:rsidRPr="008E351C">
              <w:rPr>
                <w:sz w:val="22"/>
                <w:szCs w:val="22"/>
              </w:rPr>
              <w:t xml:space="preserve"> И</w:t>
            </w:r>
            <w:proofErr w:type="gramEnd"/>
            <w:r w:rsidRPr="008E351C">
              <w:rPr>
                <w:sz w:val="22"/>
                <w:szCs w:val="22"/>
              </w:rPr>
              <w:t>нв. №791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Контрольно-кассовая машина "Орион-100 К" инв.№575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Ворота секционные 5500*2950 с калиткой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Элект</w:t>
            </w:r>
            <w:proofErr w:type="spellEnd"/>
            <w:r w:rsidRPr="008E351C">
              <w:rPr>
                <w:sz w:val="22"/>
                <w:szCs w:val="22"/>
              </w:rPr>
              <w:t>. водонагреватель "</w:t>
            </w:r>
            <w:proofErr w:type="spellStart"/>
            <w:r w:rsidRPr="008E351C">
              <w:rPr>
                <w:sz w:val="22"/>
                <w:szCs w:val="22"/>
              </w:rPr>
              <w:t>Термекс</w:t>
            </w:r>
            <w:proofErr w:type="spellEnd"/>
            <w:r w:rsidRPr="008E351C">
              <w:rPr>
                <w:sz w:val="22"/>
                <w:szCs w:val="22"/>
              </w:rPr>
              <w:t>" 80 л Инв. №792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Комплект привода SE5.24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Монитор 20 "LG E 2014S-Bn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Монитор 20 "LG E 2014S-Bn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Дизель А-01И (раздельная гол.) инв.№00000544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Весы платформенные Геркулес П-2 с индикатором</w:t>
            </w:r>
          </w:p>
          <w:p w:rsidR="00B712A8" w:rsidRPr="00F85046" w:rsidRDefault="00B712A8" w:rsidP="008374A8">
            <w:pPr>
              <w:jc w:val="both"/>
            </w:pPr>
            <w:r w:rsidRPr="008E351C">
              <w:rPr>
                <w:sz w:val="22"/>
                <w:szCs w:val="22"/>
              </w:rPr>
              <w:t xml:space="preserve">МФУ НР </w:t>
            </w:r>
            <w:proofErr w:type="spellStart"/>
            <w:r w:rsidRPr="008E351C">
              <w:rPr>
                <w:sz w:val="22"/>
                <w:szCs w:val="22"/>
              </w:rPr>
              <w:t>LaserJet</w:t>
            </w:r>
            <w:proofErr w:type="spellEnd"/>
            <w:r w:rsidRPr="008E351C">
              <w:rPr>
                <w:sz w:val="22"/>
                <w:szCs w:val="22"/>
              </w:rPr>
              <w:t xml:space="preserve"> M1132 (принтер)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Компрессор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 xml:space="preserve">Автопогрузчик </w:t>
            </w:r>
            <w:proofErr w:type="spellStart"/>
            <w:r w:rsidRPr="008E351C">
              <w:rPr>
                <w:sz w:val="22"/>
                <w:szCs w:val="22"/>
                <w:lang w:val="en-US"/>
              </w:rPr>
              <w:t>Hyster</w:t>
            </w:r>
            <w:proofErr w:type="spellEnd"/>
            <w:r w:rsidRPr="008E351C">
              <w:rPr>
                <w:sz w:val="22"/>
                <w:szCs w:val="22"/>
              </w:rPr>
              <w:t xml:space="preserve"> </w:t>
            </w:r>
            <w:r w:rsidRPr="008E351C">
              <w:rPr>
                <w:sz w:val="22"/>
                <w:szCs w:val="22"/>
                <w:lang w:val="en-US"/>
              </w:rPr>
              <w:t>H</w:t>
            </w:r>
            <w:r w:rsidRPr="008E351C">
              <w:rPr>
                <w:sz w:val="22"/>
                <w:szCs w:val="22"/>
              </w:rPr>
              <w:t xml:space="preserve">1.5 </w:t>
            </w:r>
            <w:r w:rsidRPr="008E351C">
              <w:rPr>
                <w:sz w:val="22"/>
                <w:szCs w:val="22"/>
                <w:lang w:val="en-US"/>
              </w:rPr>
              <w:t>TX</w:t>
            </w:r>
            <w:r w:rsidRPr="008E351C">
              <w:rPr>
                <w:sz w:val="22"/>
                <w:szCs w:val="22"/>
              </w:rPr>
              <w:t xml:space="preserve"> </w:t>
            </w:r>
            <w:r w:rsidRPr="008E351C">
              <w:rPr>
                <w:sz w:val="22"/>
                <w:szCs w:val="22"/>
                <w:lang w:val="en-US"/>
              </w:rPr>
              <w:t>s</w:t>
            </w:r>
            <w:r w:rsidRPr="008E351C">
              <w:rPr>
                <w:sz w:val="22"/>
                <w:szCs w:val="22"/>
              </w:rPr>
              <w:t>/</w:t>
            </w:r>
            <w:r w:rsidRPr="008E351C">
              <w:rPr>
                <w:sz w:val="22"/>
                <w:szCs w:val="22"/>
                <w:lang w:val="en-US"/>
              </w:rPr>
              <w:t>n</w:t>
            </w:r>
            <w:r w:rsidRPr="008E351C">
              <w:rPr>
                <w:sz w:val="22"/>
                <w:szCs w:val="22"/>
              </w:rPr>
              <w:t xml:space="preserve"> </w:t>
            </w:r>
            <w:r w:rsidRPr="008E351C">
              <w:rPr>
                <w:sz w:val="22"/>
                <w:szCs w:val="22"/>
                <w:lang w:val="en-US"/>
              </w:rPr>
              <w:t>B</w:t>
            </w:r>
            <w:r w:rsidRPr="008E351C">
              <w:rPr>
                <w:sz w:val="22"/>
                <w:szCs w:val="22"/>
              </w:rPr>
              <w:t>475</w:t>
            </w:r>
            <w:r w:rsidRPr="008E351C">
              <w:rPr>
                <w:sz w:val="22"/>
                <w:szCs w:val="22"/>
                <w:lang w:val="en-US"/>
              </w:rPr>
              <w:t>R</w:t>
            </w:r>
            <w:r w:rsidRPr="008E351C">
              <w:rPr>
                <w:sz w:val="22"/>
                <w:szCs w:val="22"/>
              </w:rPr>
              <w:t>03756</w:t>
            </w:r>
            <w:r w:rsidRPr="008E351C"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, </w:t>
            </w:r>
            <w:r w:rsidRPr="008E351C">
              <w:rPr>
                <w:sz w:val="22"/>
                <w:szCs w:val="22"/>
              </w:rPr>
              <w:t>Автопогрузчик</w:t>
            </w:r>
            <w:r w:rsidRPr="008374A8">
              <w:rPr>
                <w:sz w:val="22"/>
                <w:szCs w:val="22"/>
              </w:rPr>
              <w:t xml:space="preserve"> </w:t>
            </w:r>
            <w:proofErr w:type="spellStart"/>
            <w:r w:rsidRPr="008E351C">
              <w:rPr>
                <w:sz w:val="22"/>
                <w:szCs w:val="22"/>
                <w:lang w:val="en-US"/>
              </w:rPr>
              <w:t>Hyster</w:t>
            </w:r>
            <w:proofErr w:type="spellEnd"/>
            <w:r w:rsidRPr="008374A8">
              <w:rPr>
                <w:sz w:val="22"/>
                <w:szCs w:val="22"/>
              </w:rPr>
              <w:t xml:space="preserve"> </w:t>
            </w:r>
            <w:r w:rsidRPr="008E351C">
              <w:rPr>
                <w:sz w:val="22"/>
                <w:szCs w:val="22"/>
                <w:lang w:val="en-US"/>
              </w:rPr>
              <w:t>H</w:t>
            </w:r>
            <w:r w:rsidRPr="008374A8">
              <w:rPr>
                <w:sz w:val="22"/>
                <w:szCs w:val="22"/>
              </w:rPr>
              <w:t xml:space="preserve">1.5 </w:t>
            </w:r>
            <w:r w:rsidRPr="008E351C">
              <w:rPr>
                <w:sz w:val="22"/>
                <w:szCs w:val="22"/>
                <w:lang w:val="en-US"/>
              </w:rPr>
              <w:t>TX</w:t>
            </w:r>
            <w:r w:rsidRPr="008374A8">
              <w:rPr>
                <w:sz w:val="22"/>
                <w:szCs w:val="22"/>
              </w:rPr>
              <w:t xml:space="preserve"> </w:t>
            </w:r>
            <w:r w:rsidRPr="008E351C">
              <w:rPr>
                <w:sz w:val="22"/>
                <w:szCs w:val="22"/>
                <w:lang w:val="en-US"/>
              </w:rPr>
              <w:t>s</w:t>
            </w:r>
            <w:r w:rsidRPr="008374A8">
              <w:rPr>
                <w:sz w:val="22"/>
                <w:szCs w:val="22"/>
              </w:rPr>
              <w:t>/</w:t>
            </w:r>
            <w:r w:rsidRPr="008E351C">
              <w:rPr>
                <w:sz w:val="22"/>
                <w:szCs w:val="22"/>
                <w:lang w:val="en-US"/>
              </w:rPr>
              <w:t>n</w:t>
            </w:r>
            <w:r w:rsidRPr="008374A8">
              <w:rPr>
                <w:sz w:val="22"/>
                <w:szCs w:val="22"/>
              </w:rPr>
              <w:t xml:space="preserve"> </w:t>
            </w:r>
            <w:r w:rsidRPr="008E351C">
              <w:rPr>
                <w:sz w:val="22"/>
                <w:szCs w:val="22"/>
                <w:lang w:val="en-US"/>
              </w:rPr>
              <w:t>B</w:t>
            </w:r>
            <w:r w:rsidRPr="008374A8">
              <w:rPr>
                <w:sz w:val="22"/>
                <w:szCs w:val="22"/>
              </w:rPr>
              <w:t>475</w:t>
            </w:r>
            <w:r w:rsidRPr="008E351C">
              <w:rPr>
                <w:sz w:val="22"/>
                <w:szCs w:val="22"/>
                <w:lang w:val="en-US"/>
              </w:rPr>
              <w:t>R</w:t>
            </w:r>
            <w:r w:rsidRPr="008374A8">
              <w:rPr>
                <w:sz w:val="22"/>
                <w:szCs w:val="22"/>
              </w:rPr>
              <w:t>03757</w:t>
            </w:r>
            <w:r w:rsidRPr="008E351C"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E351C">
              <w:rPr>
                <w:sz w:val="22"/>
                <w:szCs w:val="22"/>
              </w:rPr>
              <w:t>Горохоуборочный</w:t>
            </w:r>
            <w:proofErr w:type="spellEnd"/>
            <w:r w:rsidRPr="008E351C">
              <w:rPr>
                <w:sz w:val="22"/>
                <w:szCs w:val="22"/>
              </w:rPr>
              <w:t xml:space="preserve"> комбайн </w:t>
            </w:r>
            <w:proofErr w:type="spellStart"/>
            <w:r w:rsidRPr="008E351C">
              <w:rPr>
                <w:sz w:val="22"/>
                <w:szCs w:val="22"/>
              </w:rPr>
              <w:t>Ploeger</w:t>
            </w:r>
            <w:proofErr w:type="spellEnd"/>
            <w:r w:rsidRPr="008E351C">
              <w:rPr>
                <w:sz w:val="22"/>
                <w:szCs w:val="22"/>
              </w:rPr>
              <w:t xml:space="preserve"> EPD 530 </w:t>
            </w:r>
            <w:proofErr w:type="spellStart"/>
            <w:r w:rsidRPr="008E351C">
              <w:rPr>
                <w:sz w:val="22"/>
                <w:szCs w:val="22"/>
              </w:rPr>
              <w:t>s</w:t>
            </w:r>
            <w:proofErr w:type="spellEnd"/>
            <w:r w:rsidRPr="008E351C">
              <w:rPr>
                <w:sz w:val="22"/>
                <w:szCs w:val="22"/>
              </w:rPr>
              <w:t>/</w:t>
            </w:r>
            <w:proofErr w:type="spellStart"/>
            <w:r w:rsidRPr="008E351C">
              <w:rPr>
                <w:sz w:val="22"/>
                <w:szCs w:val="22"/>
              </w:rPr>
              <w:t>n</w:t>
            </w:r>
            <w:proofErr w:type="spellEnd"/>
            <w:r w:rsidRPr="008E351C">
              <w:rPr>
                <w:sz w:val="22"/>
                <w:szCs w:val="22"/>
              </w:rPr>
              <w:t xml:space="preserve"> 15050-12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B712A8" w:rsidRPr="00F85046" w:rsidRDefault="00B712A8" w:rsidP="00F85046">
            <w:pPr>
              <w:jc w:val="both"/>
            </w:pPr>
          </w:p>
          <w:p w:rsidR="00B712A8" w:rsidRPr="00F85046" w:rsidRDefault="00B712A8" w:rsidP="000F7F97">
            <w:pPr>
              <w:jc w:val="both"/>
            </w:pPr>
            <w:r>
              <w:t>Имущество на торги не выставлялось.</w:t>
            </w:r>
          </w:p>
        </w:tc>
      </w:tr>
    </w:tbl>
    <w:p w:rsidR="00551586" w:rsidRDefault="00551586" w:rsidP="003547B7">
      <w:pPr>
        <w:jc w:val="both"/>
        <w:rPr>
          <w:b/>
          <w:bCs/>
          <w:sz w:val="28"/>
          <w:szCs w:val="28"/>
        </w:rPr>
      </w:pPr>
    </w:p>
    <w:p w:rsidR="008F1280" w:rsidRDefault="008F1280" w:rsidP="003547B7">
      <w:pPr>
        <w:jc w:val="both"/>
        <w:rPr>
          <w:b/>
          <w:bCs/>
          <w:sz w:val="28"/>
          <w:szCs w:val="28"/>
        </w:rPr>
      </w:pPr>
      <w:r w:rsidRPr="003A6702">
        <w:rPr>
          <w:b/>
          <w:bCs/>
          <w:sz w:val="28"/>
          <w:szCs w:val="28"/>
        </w:rPr>
        <w:t>В 201</w:t>
      </w:r>
      <w:r>
        <w:rPr>
          <w:b/>
          <w:bCs/>
          <w:sz w:val="28"/>
          <w:szCs w:val="28"/>
        </w:rPr>
        <w:t>5</w:t>
      </w:r>
      <w:r w:rsidRPr="003A6702">
        <w:rPr>
          <w:b/>
          <w:bCs/>
          <w:sz w:val="28"/>
          <w:szCs w:val="28"/>
        </w:rPr>
        <w:t xml:space="preserve"> году завершено конкурсное производство в отношении следующих предприятий:</w:t>
      </w:r>
    </w:p>
    <w:p w:rsidR="00551586" w:rsidRPr="00FA7618" w:rsidRDefault="00551586" w:rsidP="003547B7">
      <w:pPr>
        <w:jc w:val="both"/>
        <w:rPr>
          <w:sz w:val="28"/>
          <w:szCs w:val="28"/>
        </w:rPr>
      </w:pPr>
    </w:p>
    <w:p w:rsidR="008F1280" w:rsidRPr="00551586" w:rsidRDefault="008F1280" w:rsidP="00551586">
      <w:pPr>
        <w:pStyle w:val="a7"/>
        <w:numPr>
          <w:ilvl w:val="0"/>
          <w:numId w:val="8"/>
        </w:numPr>
        <w:rPr>
          <w:sz w:val="28"/>
          <w:szCs w:val="28"/>
        </w:rPr>
      </w:pPr>
      <w:r w:rsidRPr="00551586">
        <w:rPr>
          <w:sz w:val="28"/>
          <w:szCs w:val="28"/>
        </w:rPr>
        <w:t>ООО «Дашенька» по определению Арбитражного суда от 21.07.2015г.</w:t>
      </w:r>
    </w:p>
    <w:p w:rsidR="00B86239" w:rsidRPr="00FA7618" w:rsidRDefault="008F1280" w:rsidP="003547B7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ООО «Андреевская» по определению Арбитражного суда от 13.08.2015г.</w:t>
      </w:r>
    </w:p>
    <w:p w:rsidR="00FA7618" w:rsidRDefault="00FA7618" w:rsidP="003547B7">
      <w:pPr>
        <w:rPr>
          <w:sz w:val="28"/>
          <w:szCs w:val="28"/>
        </w:rPr>
      </w:pPr>
    </w:p>
    <w:p w:rsidR="00551586" w:rsidRDefault="00551586" w:rsidP="003547B7">
      <w:pPr>
        <w:rPr>
          <w:sz w:val="28"/>
          <w:szCs w:val="28"/>
        </w:rPr>
      </w:pPr>
    </w:p>
    <w:p w:rsidR="00B86239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</w:t>
      </w:r>
    </w:p>
    <w:p w:rsidR="00B86239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B86239" w:rsidRPr="003547B7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Калининский район                                                                                                                              А.С. Винников                                                                                                 </w:t>
      </w:r>
    </w:p>
    <w:p w:rsidR="008F1280" w:rsidRDefault="008F1280" w:rsidP="00CB5442">
      <w:pPr>
        <w:jc w:val="both"/>
        <w:rPr>
          <w:sz w:val="28"/>
          <w:szCs w:val="28"/>
        </w:rPr>
      </w:pPr>
    </w:p>
    <w:sectPr w:rsidR="008F1280" w:rsidSect="00F903E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679"/>
    <w:multiLevelType w:val="hybridMultilevel"/>
    <w:tmpl w:val="BEDA4438"/>
    <w:lvl w:ilvl="0" w:tplc="D1EE4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5B791A"/>
    <w:multiLevelType w:val="hybridMultilevel"/>
    <w:tmpl w:val="4DF88208"/>
    <w:lvl w:ilvl="0" w:tplc="25CC55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6DC4857"/>
    <w:multiLevelType w:val="hybridMultilevel"/>
    <w:tmpl w:val="84BA3EB8"/>
    <w:lvl w:ilvl="0" w:tplc="78748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7F09C6"/>
    <w:multiLevelType w:val="hybridMultilevel"/>
    <w:tmpl w:val="39749A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FD3AEA"/>
    <w:multiLevelType w:val="hybridMultilevel"/>
    <w:tmpl w:val="2EDE70C6"/>
    <w:lvl w:ilvl="0" w:tplc="DC4842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530623"/>
    <w:multiLevelType w:val="hybridMultilevel"/>
    <w:tmpl w:val="4DF88208"/>
    <w:lvl w:ilvl="0" w:tplc="25CC55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127509"/>
    <w:multiLevelType w:val="hybridMultilevel"/>
    <w:tmpl w:val="B97E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5BB8"/>
    <w:multiLevelType w:val="hybridMultilevel"/>
    <w:tmpl w:val="23F4B46A"/>
    <w:lvl w:ilvl="0" w:tplc="7CFE823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B5442"/>
    <w:rsid w:val="00002266"/>
    <w:rsid w:val="00011573"/>
    <w:rsid w:val="00012ADE"/>
    <w:rsid w:val="00013370"/>
    <w:rsid w:val="00013CE1"/>
    <w:rsid w:val="00024479"/>
    <w:rsid w:val="000310C4"/>
    <w:rsid w:val="00034747"/>
    <w:rsid w:val="00043FCE"/>
    <w:rsid w:val="0004463F"/>
    <w:rsid w:val="00056E22"/>
    <w:rsid w:val="0005720B"/>
    <w:rsid w:val="000613D1"/>
    <w:rsid w:val="00061CA3"/>
    <w:rsid w:val="0006243F"/>
    <w:rsid w:val="000651F6"/>
    <w:rsid w:val="000660CC"/>
    <w:rsid w:val="00081F50"/>
    <w:rsid w:val="000A1EBD"/>
    <w:rsid w:val="000A7FFC"/>
    <w:rsid w:val="000B638A"/>
    <w:rsid w:val="000C539E"/>
    <w:rsid w:val="000C562B"/>
    <w:rsid w:val="000D4447"/>
    <w:rsid w:val="000D5754"/>
    <w:rsid w:val="000E1406"/>
    <w:rsid w:val="000E2E40"/>
    <w:rsid w:val="000E7782"/>
    <w:rsid w:val="000E7A5D"/>
    <w:rsid w:val="000F3D81"/>
    <w:rsid w:val="000F3F41"/>
    <w:rsid w:val="000F5397"/>
    <w:rsid w:val="000F615E"/>
    <w:rsid w:val="000F7B28"/>
    <w:rsid w:val="000F7F97"/>
    <w:rsid w:val="0010058E"/>
    <w:rsid w:val="00100C4B"/>
    <w:rsid w:val="00105C84"/>
    <w:rsid w:val="0011382B"/>
    <w:rsid w:val="00116CCB"/>
    <w:rsid w:val="001202FF"/>
    <w:rsid w:val="001220B8"/>
    <w:rsid w:val="0012261D"/>
    <w:rsid w:val="001240C7"/>
    <w:rsid w:val="00124467"/>
    <w:rsid w:val="001273C8"/>
    <w:rsid w:val="00130F9F"/>
    <w:rsid w:val="00131E7A"/>
    <w:rsid w:val="00134878"/>
    <w:rsid w:val="00134DA8"/>
    <w:rsid w:val="0013776E"/>
    <w:rsid w:val="001409C6"/>
    <w:rsid w:val="00150979"/>
    <w:rsid w:val="001516F9"/>
    <w:rsid w:val="00152177"/>
    <w:rsid w:val="00152CDC"/>
    <w:rsid w:val="001563DE"/>
    <w:rsid w:val="00157A82"/>
    <w:rsid w:val="00162808"/>
    <w:rsid w:val="00163BA9"/>
    <w:rsid w:val="00163E48"/>
    <w:rsid w:val="00165A9C"/>
    <w:rsid w:val="00167029"/>
    <w:rsid w:val="00172B75"/>
    <w:rsid w:val="00175D64"/>
    <w:rsid w:val="00176DDB"/>
    <w:rsid w:val="00185210"/>
    <w:rsid w:val="001910DF"/>
    <w:rsid w:val="00192ED3"/>
    <w:rsid w:val="00194F2F"/>
    <w:rsid w:val="0019667B"/>
    <w:rsid w:val="00197B5F"/>
    <w:rsid w:val="001A1A4B"/>
    <w:rsid w:val="001B2831"/>
    <w:rsid w:val="001B2C00"/>
    <w:rsid w:val="001B5748"/>
    <w:rsid w:val="001C0923"/>
    <w:rsid w:val="001C11FA"/>
    <w:rsid w:val="001C2A12"/>
    <w:rsid w:val="001C3B74"/>
    <w:rsid w:val="001C6119"/>
    <w:rsid w:val="001D0CA6"/>
    <w:rsid w:val="001D275E"/>
    <w:rsid w:val="001E0815"/>
    <w:rsid w:val="001E21FC"/>
    <w:rsid w:val="001E6E58"/>
    <w:rsid w:val="001E6F14"/>
    <w:rsid w:val="001F2735"/>
    <w:rsid w:val="001F6D94"/>
    <w:rsid w:val="0020684A"/>
    <w:rsid w:val="00212B2D"/>
    <w:rsid w:val="00213181"/>
    <w:rsid w:val="00213E92"/>
    <w:rsid w:val="0021603F"/>
    <w:rsid w:val="00217B7E"/>
    <w:rsid w:val="002327FE"/>
    <w:rsid w:val="002416F0"/>
    <w:rsid w:val="00244C3E"/>
    <w:rsid w:val="00250056"/>
    <w:rsid w:val="0025276D"/>
    <w:rsid w:val="002533FB"/>
    <w:rsid w:val="0025710B"/>
    <w:rsid w:val="00262A2B"/>
    <w:rsid w:val="00263491"/>
    <w:rsid w:val="00267C49"/>
    <w:rsid w:val="002716B5"/>
    <w:rsid w:val="00275C70"/>
    <w:rsid w:val="00275E59"/>
    <w:rsid w:val="002779B2"/>
    <w:rsid w:val="002800CB"/>
    <w:rsid w:val="002856CF"/>
    <w:rsid w:val="002876F0"/>
    <w:rsid w:val="00291B72"/>
    <w:rsid w:val="002A0A3B"/>
    <w:rsid w:val="002A3AB0"/>
    <w:rsid w:val="002B6878"/>
    <w:rsid w:val="002B6ACC"/>
    <w:rsid w:val="002C1CA3"/>
    <w:rsid w:val="002C1EB3"/>
    <w:rsid w:val="002C3A77"/>
    <w:rsid w:val="002C3CF9"/>
    <w:rsid w:val="002D01B0"/>
    <w:rsid w:val="002E70D2"/>
    <w:rsid w:val="002F08A6"/>
    <w:rsid w:val="002F27AA"/>
    <w:rsid w:val="002F4BE7"/>
    <w:rsid w:val="002F5779"/>
    <w:rsid w:val="002F59F4"/>
    <w:rsid w:val="002F7809"/>
    <w:rsid w:val="00300985"/>
    <w:rsid w:val="00303148"/>
    <w:rsid w:val="00303D03"/>
    <w:rsid w:val="00306433"/>
    <w:rsid w:val="0031200E"/>
    <w:rsid w:val="00314888"/>
    <w:rsid w:val="00314A70"/>
    <w:rsid w:val="00321ADB"/>
    <w:rsid w:val="00322BDD"/>
    <w:rsid w:val="0032426C"/>
    <w:rsid w:val="003344D3"/>
    <w:rsid w:val="00335EBD"/>
    <w:rsid w:val="00340535"/>
    <w:rsid w:val="00340C25"/>
    <w:rsid w:val="00341E63"/>
    <w:rsid w:val="00341FDF"/>
    <w:rsid w:val="00342D71"/>
    <w:rsid w:val="00344674"/>
    <w:rsid w:val="0034647A"/>
    <w:rsid w:val="00346624"/>
    <w:rsid w:val="0035043D"/>
    <w:rsid w:val="003521C1"/>
    <w:rsid w:val="003547B7"/>
    <w:rsid w:val="00355AFD"/>
    <w:rsid w:val="00361518"/>
    <w:rsid w:val="00367420"/>
    <w:rsid w:val="003703B3"/>
    <w:rsid w:val="003724BA"/>
    <w:rsid w:val="00381B59"/>
    <w:rsid w:val="00385ACD"/>
    <w:rsid w:val="00385CF8"/>
    <w:rsid w:val="00386A33"/>
    <w:rsid w:val="00396903"/>
    <w:rsid w:val="003A3383"/>
    <w:rsid w:val="003A6702"/>
    <w:rsid w:val="003B3874"/>
    <w:rsid w:val="003B3C01"/>
    <w:rsid w:val="003B464C"/>
    <w:rsid w:val="003C0C85"/>
    <w:rsid w:val="003E0652"/>
    <w:rsid w:val="00406186"/>
    <w:rsid w:val="00410323"/>
    <w:rsid w:val="00411B54"/>
    <w:rsid w:val="00411F4B"/>
    <w:rsid w:val="00413C1E"/>
    <w:rsid w:val="004172C8"/>
    <w:rsid w:val="00420C8C"/>
    <w:rsid w:val="004267DF"/>
    <w:rsid w:val="00427FD0"/>
    <w:rsid w:val="00431762"/>
    <w:rsid w:val="00433F1A"/>
    <w:rsid w:val="00435CDE"/>
    <w:rsid w:val="004374D1"/>
    <w:rsid w:val="004400BA"/>
    <w:rsid w:val="0044083E"/>
    <w:rsid w:val="00441E85"/>
    <w:rsid w:val="00443689"/>
    <w:rsid w:val="00446455"/>
    <w:rsid w:val="0045351D"/>
    <w:rsid w:val="004537B6"/>
    <w:rsid w:val="0045700C"/>
    <w:rsid w:val="004607B6"/>
    <w:rsid w:val="00461345"/>
    <w:rsid w:val="00462804"/>
    <w:rsid w:val="004723F4"/>
    <w:rsid w:val="004724AE"/>
    <w:rsid w:val="00476D0F"/>
    <w:rsid w:val="00480239"/>
    <w:rsid w:val="0048415A"/>
    <w:rsid w:val="00495244"/>
    <w:rsid w:val="00495624"/>
    <w:rsid w:val="004957D8"/>
    <w:rsid w:val="004A0EEB"/>
    <w:rsid w:val="004A1BAF"/>
    <w:rsid w:val="004A1C99"/>
    <w:rsid w:val="004A3855"/>
    <w:rsid w:val="004A3BF5"/>
    <w:rsid w:val="004A6EDA"/>
    <w:rsid w:val="004B31E3"/>
    <w:rsid w:val="004C35F8"/>
    <w:rsid w:val="004C7A7D"/>
    <w:rsid w:val="004D1376"/>
    <w:rsid w:val="004D6727"/>
    <w:rsid w:val="004E1675"/>
    <w:rsid w:val="004E2711"/>
    <w:rsid w:val="004E5A10"/>
    <w:rsid w:val="004F0ADB"/>
    <w:rsid w:val="004F3801"/>
    <w:rsid w:val="004F6223"/>
    <w:rsid w:val="005033C0"/>
    <w:rsid w:val="005054E7"/>
    <w:rsid w:val="005063CD"/>
    <w:rsid w:val="00506F0B"/>
    <w:rsid w:val="00514067"/>
    <w:rsid w:val="005154E6"/>
    <w:rsid w:val="005219BE"/>
    <w:rsid w:val="00524B07"/>
    <w:rsid w:val="00525643"/>
    <w:rsid w:val="005269E8"/>
    <w:rsid w:val="005274F2"/>
    <w:rsid w:val="00530238"/>
    <w:rsid w:val="00530626"/>
    <w:rsid w:val="00532CF1"/>
    <w:rsid w:val="00533413"/>
    <w:rsid w:val="00536CAE"/>
    <w:rsid w:val="00543553"/>
    <w:rsid w:val="00543570"/>
    <w:rsid w:val="00543B07"/>
    <w:rsid w:val="00543CCB"/>
    <w:rsid w:val="0054521D"/>
    <w:rsid w:val="00545F83"/>
    <w:rsid w:val="00547FB2"/>
    <w:rsid w:val="00551238"/>
    <w:rsid w:val="00551586"/>
    <w:rsid w:val="00553321"/>
    <w:rsid w:val="005639C7"/>
    <w:rsid w:val="005720DB"/>
    <w:rsid w:val="00583E2F"/>
    <w:rsid w:val="0058588F"/>
    <w:rsid w:val="00587313"/>
    <w:rsid w:val="00591620"/>
    <w:rsid w:val="0059695B"/>
    <w:rsid w:val="00597AD1"/>
    <w:rsid w:val="005A0B83"/>
    <w:rsid w:val="005A2FB6"/>
    <w:rsid w:val="005A3291"/>
    <w:rsid w:val="005A4FF0"/>
    <w:rsid w:val="005B0114"/>
    <w:rsid w:val="005B22AA"/>
    <w:rsid w:val="005B4A43"/>
    <w:rsid w:val="005B5AC0"/>
    <w:rsid w:val="005C322F"/>
    <w:rsid w:val="005C764C"/>
    <w:rsid w:val="005D15D6"/>
    <w:rsid w:val="005D1632"/>
    <w:rsid w:val="005D179E"/>
    <w:rsid w:val="005D3435"/>
    <w:rsid w:val="005E00E5"/>
    <w:rsid w:val="005E03F2"/>
    <w:rsid w:val="005E2C40"/>
    <w:rsid w:val="005E4850"/>
    <w:rsid w:val="005E5803"/>
    <w:rsid w:val="005E796E"/>
    <w:rsid w:val="005F4D00"/>
    <w:rsid w:val="005F505D"/>
    <w:rsid w:val="005F5767"/>
    <w:rsid w:val="005F658A"/>
    <w:rsid w:val="005F6A3A"/>
    <w:rsid w:val="005F6EF5"/>
    <w:rsid w:val="005F6F85"/>
    <w:rsid w:val="0060381B"/>
    <w:rsid w:val="00603CB9"/>
    <w:rsid w:val="00607D67"/>
    <w:rsid w:val="00610A58"/>
    <w:rsid w:val="00614EB5"/>
    <w:rsid w:val="00622CBB"/>
    <w:rsid w:val="00623BCF"/>
    <w:rsid w:val="0062461F"/>
    <w:rsid w:val="00625101"/>
    <w:rsid w:val="006272FA"/>
    <w:rsid w:val="00630BCA"/>
    <w:rsid w:val="00632C9C"/>
    <w:rsid w:val="006331F1"/>
    <w:rsid w:val="006332C0"/>
    <w:rsid w:val="006347CE"/>
    <w:rsid w:val="00641706"/>
    <w:rsid w:val="0064511B"/>
    <w:rsid w:val="00652D5D"/>
    <w:rsid w:val="00656748"/>
    <w:rsid w:val="006647B0"/>
    <w:rsid w:val="00682C95"/>
    <w:rsid w:val="00683EFC"/>
    <w:rsid w:val="006841B5"/>
    <w:rsid w:val="006846FE"/>
    <w:rsid w:val="00685133"/>
    <w:rsid w:val="00687B8E"/>
    <w:rsid w:val="00693D6B"/>
    <w:rsid w:val="00695B41"/>
    <w:rsid w:val="006A1A95"/>
    <w:rsid w:val="006B43A3"/>
    <w:rsid w:val="006B4913"/>
    <w:rsid w:val="006B4D32"/>
    <w:rsid w:val="006B6B7C"/>
    <w:rsid w:val="006C0100"/>
    <w:rsid w:val="006C010C"/>
    <w:rsid w:val="006C0358"/>
    <w:rsid w:val="006C2BB5"/>
    <w:rsid w:val="006C39D7"/>
    <w:rsid w:val="006D1249"/>
    <w:rsid w:val="006D641F"/>
    <w:rsid w:val="006D6836"/>
    <w:rsid w:val="006D7C9D"/>
    <w:rsid w:val="006E1C77"/>
    <w:rsid w:val="006E2E66"/>
    <w:rsid w:val="006E5ED1"/>
    <w:rsid w:val="006F1F0A"/>
    <w:rsid w:val="006F48CC"/>
    <w:rsid w:val="0070179F"/>
    <w:rsid w:val="00702AD0"/>
    <w:rsid w:val="00702BA8"/>
    <w:rsid w:val="00707999"/>
    <w:rsid w:val="00711E6C"/>
    <w:rsid w:val="00713B1E"/>
    <w:rsid w:val="00716219"/>
    <w:rsid w:val="00716794"/>
    <w:rsid w:val="00720727"/>
    <w:rsid w:val="0072209E"/>
    <w:rsid w:val="00722E2F"/>
    <w:rsid w:val="007240F5"/>
    <w:rsid w:val="00732DEA"/>
    <w:rsid w:val="007358ED"/>
    <w:rsid w:val="007359C2"/>
    <w:rsid w:val="00740C72"/>
    <w:rsid w:val="00740CC6"/>
    <w:rsid w:val="00744C96"/>
    <w:rsid w:val="007613F4"/>
    <w:rsid w:val="00764615"/>
    <w:rsid w:val="007647B2"/>
    <w:rsid w:val="0076784E"/>
    <w:rsid w:val="0077782B"/>
    <w:rsid w:val="007805B5"/>
    <w:rsid w:val="007816FC"/>
    <w:rsid w:val="00786BEE"/>
    <w:rsid w:val="00792A38"/>
    <w:rsid w:val="007977CE"/>
    <w:rsid w:val="007A660A"/>
    <w:rsid w:val="007B2AC8"/>
    <w:rsid w:val="007B358B"/>
    <w:rsid w:val="007B6EA6"/>
    <w:rsid w:val="007C3051"/>
    <w:rsid w:val="007C5073"/>
    <w:rsid w:val="007C6CE3"/>
    <w:rsid w:val="007D1333"/>
    <w:rsid w:val="007D4348"/>
    <w:rsid w:val="007E2D05"/>
    <w:rsid w:val="007F03B4"/>
    <w:rsid w:val="007F247B"/>
    <w:rsid w:val="007F2AE7"/>
    <w:rsid w:val="007F2D03"/>
    <w:rsid w:val="007F6D18"/>
    <w:rsid w:val="008020B7"/>
    <w:rsid w:val="00803CC1"/>
    <w:rsid w:val="00803CEE"/>
    <w:rsid w:val="00805BE6"/>
    <w:rsid w:val="008060BC"/>
    <w:rsid w:val="00811E50"/>
    <w:rsid w:val="00812447"/>
    <w:rsid w:val="00815C10"/>
    <w:rsid w:val="00821B69"/>
    <w:rsid w:val="00831AC4"/>
    <w:rsid w:val="00832803"/>
    <w:rsid w:val="008374A8"/>
    <w:rsid w:val="00840CD1"/>
    <w:rsid w:val="00842486"/>
    <w:rsid w:val="00842B6D"/>
    <w:rsid w:val="008446AE"/>
    <w:rsid w:val="0085073D"/>
    <w:rsid w:val="008533F9"/>
    <w:rsid w:val="008542A0"/>
    <w:rsid w:val="008603B6"/>
    <w:rsid w:val="00870944"/>
    <w:rsid w:val="008811EC"/>
    <w:rsid w:val="00884450"/>
    <w:rsid w:val="00886B4A"/>
    <w:rsid w:val="00887D66"/>
    <w:rsid w:val="0089749F"/>
    <w:rsid w:val="008A0766"/>
    <w:rsid w:val="008A3EDD"/>
    <w:rsid w:val="008A3F49"/>
    <w:rsid w:val="008B05C1"/>
    <w:rsid w:val="008B47FA"/>
    <w:rsid w:val="008C313F"/>
    <w:rsid w:val="008D19CA"/>
    <w:rsid w:val="008D6B60"/>
    <w:rsid w:val="008D707B"/>
    <w:rsid w:val="008D7E5E"/>
    <w:rsid w:val="008E351C"/>
    <w:rsid w:val="008E4F04"/>
    <w:rsid w:val="008E6342"/>
    <w:rsid w:val="008E78AC"/>
    <w:rsid w:val="008F1280"/>
    <w:rsid w:val="008F286B"/>
    <w:rsid w:val="008F3DAB"/>
    <w:rsid w:val="008F7256"/>
    <w:rsid w:val="008F734D"/>
    <w:rsid w:val="00910BC1"/>
    <w:rsid w:val="00911A59"/>
    <w:rsid w:val="0091769A"/>
    <w:rsid w:val="009275B0"/>
    <w:rsid w:val="00927D44"/>
    <w:rsid w:val="00930070"/>
    <w:rsid w:val="00930316"/>
    <w:rsid w:val="00930BF8"/>
    <w:rsid w:val="00932C4C"/>
    <w:rsid w:val="00934D14"/>
    <w:rsid w:val="00940437"/>
    <w:rsid w:val="00940744"/>
    <w:rsid w:val="009511D1"/>
    <w:rsid w:val="00953B28"/>
    <w:rsid w:val="00961156"/>
    <w:rsid w:val="009644A6"/>
    <w:rsid w:val="00967F62"/>
    <w:rsid w:val="00970ED3"/>
    <w:rsid w:val="00980831"/>
    <w:rsid w:val="009817D2"/>
    <w:rsid w:val="00981D1C"/>
    <w:rsid w:val="009932C3"/>
    <w:rsid w:val="00993A6C"/>
    <w:rsid w:val="00996CA1"/>
    <w:rsid w:val="00997862"/>
    <w:rsid w:val="009978F1"/>
    <w:rsid w:val="009A4AA7"/>
    <w:rsid w:val="009A6D10"/>
    <w:rsid w:val="009B14A8"/>
    <w:rsid w:val="009B1CED"/>
    <w:rsid w:val="009B57DD"/>
    <w:rsid w:val="009B5DBD"/>
    <w:rsid w:val="009C3F7C"/>
    <w:rsid w:val="009C7D51"/>
    <w:rsid w:val="009D101D"/>
    <w:rsid w:val="009D6682"/>
    <w:rsid w:val="009D79D2"/>
    <w:rsid w:val="009E3D76"/>
    <w:rsid w:val="009E6A43"/>
    <w:rsid w:val="009F18AB"/>
    <w:rsid w:val="009F5600"/>
    <w:rsid w:val="00A071EB"/>
    <w:rsid w:val="00A0774C"/>
    <w:rsid w:val="00A147C6"/>
    <w:rsid w:val="00A150A1"/>
    <w:rsid w:val="00A15CAA"/>
    <w:rsid w:val="00A1736B"/>
    <w:rsid w:val="00A21847"/>
    <w:rsid w:val="00A27E84"/>
    <w:rsid w:val="00A32C36"/>
    <w:rsid w:val="00A33999"/>
    <w:rsid w:val="00A36AA4"/>
    <w:rsid w:val="00A4072E"/>
    <w:rsid w:val="00A4463D"/>
    <w:rsid w:val="00A47A43"/>
    <w:rsid w:val="00A55C5F"/>
    <w:rsid w:val="00A56D79"/>
    <w:rsid w:val="00A60092"/>
    <w:rsid w:val="00A621F7"/>
    <w:rsid w:val="00A62CB9"/>
    <w:rsid w:val="00A640B1"/>
    <w:rsid w:val="00A64F16"/>
    <w:rsid w:val="00A652ED"/>
    <w:rsid w:val="00A659F8"/>
    <w:rsid w:val="00A73F36"/>
    <w:rsid w:val="00A82AF7"/>
    <w:rsid w:val="00A85814"/>
    <w:rsid w:val="00A9064B"/>
    <w:rsid w:val="00A91392"/>
    <w:rsid w:val="00A954D9"/>
    <w:rsid w:val="00A958F1"/>
    <w:rsid w:val="00A95AF9"/>
    <w:rsid w:val="00A9760D"/>
    <w:rsid w:val="00AA0C1E"/>
    <w:rsid w:val="00AA2035"/>
    <w:rsid w:val="00AA20AF"/>
    <w:rsid w:val="00AA21D8"/>
    <w:rsid w:val="00AA6871"/>
    <w:rsid w:val="00AC0D23"/>
    <w:rsid w:val="00AC6558"/>
    <w:rsid w:val="00AC6BAB"/>
    <w:rsid w:val="00AC7FC7"/>
    <w:rsid w:val="00AD0CFD"/>
    <w:rsid w:val="00AD3FB5"/>
    <w:rsid w:val="00AD5BF9"/>
    <w:rsid w:val="00AE2F2D"/>
    <w:rsid w:val="00AE5F2E"/>
    <w:rsid w:val="00AE6F54"/>
    <w:rsid w:val="00AF0859"/>
    <w:rsid w:val="00AF37B2"/>
    <w:rsid w:val="00AF5F08"/>
    <w:rsid w:val="00B017D0"/>
    <w:rsid w:val="00B0508F"/>
    <w:rsid w:val="00B065DB"/>
    <w:rsid w:val="00B12D5F"/>
    <w:rsid w:val="00B17A7C"/>
    <w:rsid w:val="00B21F84"/>
    <w:rsid w:val="00B241F4"/>
    <w:rsid w:val="00B3541E"/>
    <w:rsid w:val="00B40104"/>
    <w:rsid w:val="00B40247"/>
    <w:rsid w:val="00B40657"/>
    <w:rsid w:val="00B4417C"/>
    <w:rsid w:val="00B47DBD"/>
    <w:rsid w:val="00B47E6D"/>
    <w:rsid w:val="00B52582"/>
    <w:rsid w:val="00B61A70"/>
    <w:rsid w:val="00B64372"/>
    <w:rsid w:val="00B66A13"/>
    <w:rsid w:val="00B712A8"/>
    <w:rsid w:val="00B73D42"/>
    <w:rsid w:val="00B75D0E"/>
    <w:rsid w:val="00B75DAE"/>
    <w:rsid w:val="00B806E0"/>
    <w:rsid w:val="00B80B18"/>
    <w:rsid w:val="00B85A28"/>
    <w:rsid w:val="00B8620A"/>
    <w:rsid w:val="00B86239"/>
    <w:rsid w:val="00B9127E"/>
    <w:rsid w:val="00B93933"/>
    <w:rsid w:val="00B947A1"/>
    <w:rsid w:val="00B94923"/>
    <w:rsid w:val="00B94B69"/>
    <w:rsid w:val="00BA0286"/>
    <w:rsid w:val="00BA17F9"/>
    <w:rsid w:val="00BA1C01"/>
    <w:rsid w:val="00BB17D9"/>
    <w:rsid w:val="00BB2477"/>
    <w:rsid w:val="00BB4405"/>
    <w:rsid w:val="00BC123A"/>
    <w:rsid w:val="00BC708B"/>
    <w:rsid w:val="00BD3430"/>
    <w:rsid w:val="00BD6566"/>
    <w:rsid w:val="00BE1A5F"/>
    <w:rsid w:val="00BE6868"/>
    <w:rsid w:val="00BE7E6B"/>
    <w:rsid w:val="00BF1B9A"/>
    <w:rsid w:val="00BF5AD5"/>
    <w:rsid w:val="00C03306"/>
    <w:rsid w:val="00C06AEF"/>
    <w:rsid w:val="00C07269"/>
    <w:rsid w:val="00C076F3"/>
    <w:rsid w:val="00C07C35"/>
    <w:rsid w:val="00C11BA8"/>
    <w:rsid w:val="00C12E30"/>
    <w:rsid w:val="00C25DD3"/>
    <w:rsid w:val="00C26859"/>
    <w:rsid w:val="00C26AF4"/>
    <w:rsid w:val="00C334B4"/>
    <w:rsid w:val="00C35367"/>
    <w:rsid w:val="00C35702"/>
    <w:rsid w:val="00C372EF"/>
    <w:rsid w:val="00C43E17"/>
    <w:rsid w:val="00C458FD"/>
    <w:rsid w:val="00C50D34"/>
    <w:rsid w:val="00C51265"/>
    <w:rsid w:val="00C5269E"/>
    <w:rsid w:val="00C52B29"/>
    <w:rsid w:val="00C56B96"/>
    <w:rsid w:val="00C57F82"/>
    <w:rsid w:val="00C62C15"/>
    <w:rsid w:val="00C63434"/>
    <w:rsid w:val="00C657A9"/>
    <w:rsid w:val="00C65817"/>
    <w:rsid w:val="00C668D9"/>
    <w:rsid w:val="00C6758B"/>
    <w:rsid w:val="00C7120D"/>
    <w:rsid w:val="00C74B83"/>
    <w:rsid w:val="00C7754A"/>
    <w:rsid w:val="00C80BC6"/>
    <w:rsid w:val="00C837F3"/>
    <w:rsid w:val="00C83CB2"/>
    <w:rsid w:val="00C85C73"/>
    <w:rsid w:val="00C937BD"/>
    <w:rsid w:val="00C9595C"/>
    <w:rsid w:val="00C97211"/>
    <w:rsid w:val="00CA3335"/>
    <w:rsid w:val="00CA4247"/>
    <w:rsid w:val="00CA504A"/>
    <w:rsid w:val="00CB17DF"/>
    <w:rsid w:val="00CB49E4"/>
    <w:rsid w:val="00CB5442"/>
    <w:rsid w:val="00CC5570"/>
    <w:rsid w:val="00CD060D"/>
    <w:rsid w:val="00CD48D4"/>
    <w:rsid w:val="00CD635F"/>
    <w:rsid w:val="00CD6C86"/>
    <w:rsid w:val="00CE755C"/>
    <w:rsid w:val="00CF6A54"/>
    <w:rsid w:val="00D02A9F"/>
    <w:rsid w:val="00D07F2E"/>
    <w:rsid w:val="00D15587"/>
    <w:rsid w:val="00D216A2"/>
    <w:rsid w:val="00D22DBE"/>
    <w:rsid w:val="00D3146F"/>
    <w:rsid w:val="00D34F1C"/>
    <w:rsid w:val="00D35AA4"/>
    <w:rsid w:val="00D46F2B"/>
    <w:rsid w:val="00D47DC2"/>
    <w:rsid w:val="00D47E81"/>
    <w:rsid w:val="00D50557"/>
    <w:rsid w:val="00D5339B"/>
    <w:rsid w:val="00D56EB3"/>
    <w:rsid w:val="00D64370"/>
    <w:rsid w:val="00D662E4"/>
    <w:rsid w:val="00D66B59"/>
    <w:rsid w:val="00D700FB"/>
    <w:rsid w:val="00D70787"/>
    <w:rsid w:val="00D74015"/>
    <w:rsid w:val="00D75804"/>
    <w:rsid w:val="00D76B3B"/>
    <w:rsid w:val="00D76CA3"/>
    <w:rsid w:val="00D812E5"/>
    <w:rsid w:val="00D8492C"/>
    <w:rsid w:val="00D85DA6"/>
    <w:rsid w:val="00D86E95"/>
    <w:rsid w:val="00D86FF6"/>
    <w:rsid w:val="00D92B27"/>
    <w:rsid w:val="00D933F9"/>
    <w:rsid w:val="00D975F2"/>
    <w:rsid w:val="00DA5DEC"/>
    <w:rsid w:val="00DA6D6F"/>
    <w:rsid w:val="00DA7D63"/>
    <w:rsid w:val="00DB0F3E"/>
    <w:rsid w:val="00DB57A6"/>
    <w:rsid w:val="00DC1F10"/>
    <w:rsid w:val="00DD1B9D"/>
    <w:rsid w:val="00DD3FF1"/>
    <w:rsid w:val="00DD4843"/>
    <w:rsid w:val="00DE06E2"/>
    <w:rsid w:val="00DE4D96"/>
    <w:rsid w:val="00DE5409"/>
    <w:rsid w:val="00DE6DC2"/>
    <w:rsid w:val="00DE6FE4"/>
    <w:rsid w:val="00DF4418"/>
    <w:rsid w:val="00DF4A1E"/>
    <w:rsid w:val="00DF5172"/>
    <w:rsid w:val="00E023B5"/>
    <w:rsid w:val="00E07DC9"/>
    <w:rsid w:val="00E11B8E"/>
    <w:rsid w:val="00E17CEF"/>
    <w:rsid w:val="00E22BD0"/>
    <w:rsid w:val="00E2413E"/>
    <w:rsid w:val="00E2630E"/>
    <w:rsid w:val="00E341DE"/>
    <w:rsid w:val="00E377BF"/>
    <w:rsid w:val="00E42633"/>
    <w:rsid w:val="00E46B87"/>
    <w:rsid w:val="00E47657"/>
    <w:rsid w:val="00E53983"/>
    <w:rsid w:val="00E54E82"/>
    <w:rsid w:val="00E57BAB"/>
    <w:rsid w:val="00E61AE3"/>
    <w:rsid w:val="00E62548"/>
    <w:rsid w:val="00E65421"/>
    <w:rsid w:val="00E66431"/>
    <w:rsid w:val="00E71243"/>
    <w:rsid w:val="00E72097"/>
    <w:rsid w:val="00E724A8"/>
    <w:rsid w:val="00E83D29"/>
    <w:rsid w:val="00E907F1"/>
    <w:rsid w:val="00E90B2D"/>
    <w:rsid w:val="00E927CB"/>
    <w:rsid w:val="00EA1BB9"/>
    <w:rsid w:val="00EB0960"/>
    <w:rsid w:val="00EC1261"/>
    <w:rsid w:val="00EC2A8A"/>
    <w:rsid w:val="00EC2F13"/>
    <w:rsid w:val="00EC5F1C"/>
    <w:rsid w:val="00EC7E83"/>
    <w:rsid w:val="00ED1F40"/>
    <w:rsid w:val="00ED430C"/>
    <w:rsid w:val="00ED606B"/>
    <w:rsid w:val="00ED6E9A"/>
    <w:rsid w:val="00ED746C"/>
    <w:rsid w:val="00ED76C0"/>
    <w:rsid w:val="00F01B09"/>
    <w:rsid w:val="00F02234"/>
    <w:rsid w:val="00F06826"/>
    <w:rsid w:val="00F10289"/>
    <w:rsid w:val="00F10454"/>
    <w:rsid w:val="00F109B6"/>
    <w:rsid w:val="00F127DB"/>
    <w:rsid w:val="00F12921"/>
    <w:rsid w:val="00F16C82"/>
    <w:rsid w:val="00F2068A"/>
    <w:rsid w:val="00F2236B"/>
    <w:rsid w:val="00F23BC3"/>
    <w:rsid w:val="00F252EC"/>
    <w:rsid w:val="00F267D2"/>
    <w:rsid w:val="00F27C05"/>
    <w:rsid w:val="00F3060F"/>
    <w:rsid w:val="00F35ABE"/>
    <w:rsid w:val="00F407F5"/>
    <w:rsid w:val="00F428C6"/>
    <w:rsid w:val="00F46130"/>
    <w:rsid w:val="00F464A1"/>
    <w:rsid w:val="00F51732"/>
    <w:rsid w:val="00F528F8"/>
    <w:rsid w:val="00F53C8F"/>
    <w:rsid w:val="00F56644"/>
    <w:rsid w:val="00F6216D"/>
    <w:rsid w:val="00F62334"/>
    <w:rsid w:val="00F63A12"/>
    <w:rsid w:val="00F719BA"/>
    <w:rsid w:val="00F745E3"/>
    <w:rsid w:val="00F766F4"/>
    <w:rsid w:val="00F77D73"/>
    <w:rsid w:val="00F82CFA"/>
    <w:rsid w:val="00F8482C"/>
    <w:rsid w:val="00F84C4D"/>
    <w:rsid w:val="00F84E06"/>
    <w:rsid w:val="00F85046"/>
    <w:rsid w:val="00F868CF"/>
    <w:rsid w:val="00F903E5"/>
    <w:rsid w:val="00F917C8"/>
    <w:rsid w:val="00F91D69"/>
    <w:rsid w:val="00F91E55"/>
    <w:rsid w:val="00F9354C"/>
    <w:rsid w:val="00F93A80"/>
    <w:rsid w:val="00F9754B"/>
    <w:rsid w:val="00FA3B55"/>
    <w:rsid w:val="00FA4741"/>
    <w:rsid w:val="00FA7618"/>
    <w:rsid w:val="00FB056E"/>
    <w:rsid w:val="00FB0FD9"/>
    <w:rsid w:val="00FB4535"/>
    <w:rsid w:val="00FC4A83"/>
    <w:rsid w:val="00FC4A86"/>
    <w:rsid w:val="00FC4BE1"/>
    <w:rsid w:val="00FC4EC0"/>
    <w:rsid w:val="00FD4520"/>
    <w:rsid w:val="00FD529D"/>
    <w:rsid w:val="00FD5E41"/>
    <w:rsid w:val="00FD70E5"/>
    <w:rsid w:val="00FF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5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F0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3B4"/>
    <w:rPr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CB54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83D29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62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0CD1"/>
    <w:rPr>
      <w:sz w:val="2"/>
      <w:szCs w:val="2"/>
    </w:rPr>
  </w:style>
  <w:style w:type="paragraph" w:styleId="a7">
    <w:name w:val="List Paragraph"/>
    <w:basedOn w:val="a"/>
    <w:uiPriority w:val="99"/>
    <w:qFormat/>
    <w:rsid w:val="00AE6F54"/>
    <w:pPr>
      <w:ind w:left="720"/>
    </w:pPr>
  </w:style>
  <w:style w:type="character" w:styleId="a8">
    <w:name w:val="Strong"/>
    <w:basedOn w:val="a0"/>
    <w:uiPriority w:val="99"/>
    <w:qFormat/>
    <w:rsid w:val="006C39D7"/>
    <w:rPr>
      <w:b/>
      <w:bCs/>
    </w:rPr>
  </w:style>
  <w:style w:type="paragraph" w:customStyle="1" w:styleId="Default">
    <w:name w:val="Default"/>
    <w:uiPriority w:val="99"/>
    <w:rsid w:val="00970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7F03B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7F03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13F4"/>
  </w:style>
  <w:style w:type="paragraph" w:customStyle="1" w:styleId="b-articletext">
    <w:name w:val="b-article__text"/>
    <w:basedOn w:val="a"/>
    <w:rsid w:val="007D43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7EB2-A1E5-4D7A-94F0-FBEF4EBF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5224</Words>
  <Characters>33728</Characters>
  <Application>Microsoft Office Word</Application>
  <DocSecurity>0</DocSecurity>
  <Lines>281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предприятиям-банкротам муниципального образования</vt:lpstr>
    </vt:vector>
  </TitlesOfParts>
  <Company>MoBIL GROUP</Company>
  <LinksUpToDate>false</LinksUpToDate>
  <CharactersWithSpaces>38875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предприятиям-банкротам муниципального образования</dc:title>
  <dc:subject/>
  <dc:creator>Admin</dc:creator>
  <cp:keywords/>
  <dc:description/>
  <cp:lastModifiedBy>Марченко</cp:lastModifiedBy>
  <cp:revision>2</cp:revision>
  <cp:lastPrinted>2016-06-30T10:19:00Z</cp:lastPrinted>
  <dcterms:created xsi:type="dcterms:W3CDTF">2016-06-30T10:48:00Z</dcterms:created>
  <dcterms:modified xsi:type="dcterms:W3CDTF">2016-06-30T10:48:00Z</dcterms:modified>
</cp:coreProperties>
</file>